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26863556"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w:t>
      </w:r>
      <w:proofErr w:type="gramStart"/>
      <w:r w:rsidRPr="00B74E2D">
        <w:rPr>
          <w:rFonts w:ascii="Calibri" w:hAnsi="Calibri"/>
          <w:sz w:val="22"/>
          <w:szCs w:val="22"/>
          <w:lang w:val="en-GB"/>
        </w:rPr>
        <w:t>to</w:t>
      </w:r>
      <w:proofErr w:type="gramEnd"/>
      <w:r w:rsidRPr="00B74E2D">
        <w:rPr>
          <w:rFonts w:ascii="Calibri" w:hAnsi="Calibri"/>
          <w:sz w:val="22"/>
          <w:szCs w:val="22"/>
          <w:lang w:val="en-GB"/>
        </w:rPr>
        <w:t xml:space="preserve">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536653">
        <w:rPr>
          <w:rFonts w:asciiTheme="minorHAnsi" w:hAnsiTheme="minorHAnsi"/>
          <w:sz w:val="24"/>
          <w:szCs w:val="24"/>
          <w:lang w:val="en-GB"/>
        </w:rPr>
        <w:t>University of Thessaly</w:t>
      </w:r>
    </w:p>
    <w:p w:rsidR="006568B1" w:rsidRDefault="0035477E" w:rsidP="00536653">
      <w:pPr>
        <w:jc w:val="center"/>
        <w:rPr>
          <w:rFonts w:asciiTheme="minorHAnsi" w:hAnsiTheme="minorHAnsi"/>
          <w:sz w:val="24"/>
          <w:szCs w:val="24"/>
          <w:lang w:val="en-GB"/>
        </w:rPr>
      </w:pPr>
      <w:r>
        <w:rPr>
          <w:rFonts w:asciiTheme="minorHAnsi" w:hAnsiTheme="minorHAnsi"/>
          <w:sz w:val="24"/>
          <w:szCs w:val="24"/>
          <w:lang w:val="en-GB"/>
        </w:rPr>
        <w:t>[</w:t>
      </w:r>
      <w:proofErr w:type="gramStart"/>
      <w:r w:rsidR="006568B1">
        <w:rPr>
          <w:rFonts w:asciiTheme="minorHAnsi" w:hAnsiTheme="minorHAnsi"/>
          <w:sz w:val="24"/>
          <w:szCs w:val="24"/>
          <w:lang w:val="en-GB"/>
        </w:rPr>
        <w:t>official</w:t>
      </w:r>
      <w:proofErr w:type="gramEnd"/>
      <w:r w:rsidR="006568B1">
        <w:rPr>
          <w:rFonts w:asciiTheme="minorHAnsi" w:hAnsiTheme="minorHAnsi"/>
          <w:sz w:val="24"/>
          <w:szCs w:val="24"/>
          <w:lang w:val="en-GB"/>
        </w:rPr>
        <w:t xml:space="preserve">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536653">
        <w:rPr>
          <w:rFonts w:asciiTheme="minorHAnsi" w:hAnsiTheme="minorHAnsi"/>
          <w:sz w:val="24"/>
          <w:szCs w:val="24"/>
          <w:lang w:val="en-GB"/>
        </w:rPr>
        <w:t>G VOLOS 01</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Address:</w:t>
      </w:r>
      <w:r w:rsidR="00536653">
        <w:rPr>
          <w:rFonts w:asciiTheme="minorHAnsi" w:hAnsiTheme="minorHAnsi"/>
          <w:sz w:val="24"/>
          <w:szCs w:val="24"/>
          <w:lang w:val="en-GB"/>
        </w:rPr>
        <w:t xml:space="preserve"> </w:t>
      </w:r>
      <w:r w:rsidRPr="006B0583">
        <w:rPr>
          <w:rFonts w:asciiTheme="minorHAnsi" w:hAnsiTheme="minorHAnsi"/>
          <w:sz w:val="24"/>
          <w:szCs w:val="24"/>
          <w:lang w:val="en-GB"/>
        </w:rPr>
        <w:t xml:space="preserve"> </w:t>
      </w:r>
      <w:proofErr w:type="spellStart"/>
      <w:r w:rsidR="00536653" w:rsidRPr="00536653">
        <w:rPr>
          <w:rFonts w:asciiTheme="minorHAnsi" w:hAnsiTheme="minorHAnsi"/>
          <w:sz w:val="24"/>
          <w:szCs w:val="24"/>
          <w:lang w:val="en-GB"/>
        </w:rPr>
        <w:t>Argonafton</w:t>
      </w:r>
      <w:proofErr w:type="spellEnd"/>
      <w:r w:rsidR="00536653" w:rsidRPr="00536653">
        <w:rPr>
          <w:rFonts w:asciiTheme="minorHAnsi" w:hAnsiTheme="minorHAnsi"/>
          <w:sz w:val="24"/>
          <w:szCs w:val="24"/>
          <w:lang w:val="en-GB"/>
        </w:rPr>
        <w:t xml:space="preserve"> &amp; </w:t>
      </w:r>
      <w:proofErr w:type="spellStart"/>
      <w:r w:rsidR="00536653" w:rsidRPr="00536653">
        <w:rPr>
          <w:rFonts w:asciiTheme="minorHAnsi" w:hAnsiTheme="minorHAnsi"/>
          <w:sz w:val="24"/>
          <w:szCs w:val="24"/>
          <w:lang w:val="en-GB"/>
        </w:rPr>
        <w:t>Filellinon</w:t>
      </w:r>
      <w:proofErr w:type="spellEnd"/>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roofErr w:type="gramStart"/>
      <w:r w:rsidR="00536653">
        <w:rPr>
          <w:rFonts w:asciiTheme="minorHAnsi" w:hAnsiTheme="minorHAnsi"/>
          <w:sz w:val="24"/>
          <w:szCs w:val="24"/>
          <w:lang w:val="en-GB"/>
        </w:rPr>
        <w:t>m</w:t>
      </w:r>
      <w:bookmarkStart w:id="0" w:name="_GoBack"/>
      <w:bookmarkEnd w:id="0"/>
      <w:r w:rsidR="00536653">
        <w:rPr>
          <w:rFonts w:asciiTheme="minorHAnsi" w:hAnsiTheme="minorHAnsi"/>
          <w:sz w:val="24"/>
          <w:szCs w:val="24"/>
          <w:lang w:val="en-GB"/>
        </w:rPr>
        <w:t>rs</w:t>
      </w:r>
      <w:proofErr w:type="gramEnd"/>
      <w:r w:rsidR="00536653">
        <w:rPr>
          <w:rFonts w:asciiTheme="minorHAnsi" w:hAnsiTheme="minorHAnsi"/>
          <w:sz w:val="24"/>
          <w:szCs w:val="24"/>
          <w:lang w:val="en-GB"/>
        </w:rPr>
        <w:t xml:space="preserve"> </w:t>
      </w:r>
      <w:proofErr w:type="spellStart"/>
      <w:r w:rsidR="00536653">
        <w:rPr>
          <w:rFonts w:asciiTheme="minorHAnsi" w:hAnsiTheme="minorHAnsi"/>
          <w:sz w:val="24"/>
          <w:szCs w:val="24"/>
          <w:lang w:val="en-GB"/>
        </w:rPr>
        <w:t>Ioanna</w:t>
      </w:r>
      <w:proofErr w:type="spellEnd"/>
      <w:r w:rsidR="00536653">
        <w:rPr>
          <w:rFonts w:asciiTheme="minorHAnsi" w:hAnsiTheme="minorHAnsi"/>
          <w:sz w:val="24"/>
          <w:szCs w:val="24"/>
          <w:lang w:val="en-GB"/>
        </w:rPr>
        <w:t xml:space="preserve"> </w:t>
      </w:r>
      <w:proofErr w:type="spellStart"/>
      <w:r w:rsidR="00536653">
        <w:rPr>
          <w:rFonts w:asciiTheme="minorHAnsi" w:hAnsiTheme="minorHAnsi"/>
          <w:sz w:val="24"/>
          <w:szCs w:val="24"/>
          <w:lang w:val="en-GB"/>
        </w:rPr>
        <w:t>Laliotou</w:t>
      </w:r>
      <w:proofErr w:type="spellEnd"/>
      <w:r w:rsidR="00536653">
        <w:rPr>
          <w:rFonts w:asciiTheme="minorHAnsi" w:hAnsiTheme="minorHAnsi"/>
          <w:sz w:val="24"/>
          <w:szCs w:val="24"/>
          <w:lang w:val="en-GB"/>
        </w:rPr>
        <w:t xml:space="preserve">, Professor and </w:t>
      </w:r>
      <w:r w:rsidR="00536653" w:rsidRPr="00536653">
        <w:rPr>
          <w:rFonts w:asciiTheme="minorHAnsi" w:hAnsiTheme="minorHAnsi"/>
          <w:sz w:val="24"/>
          <w:szCs w:val="24"/>
          <w:lang w:val="en-GB"/>
        </w:rPr>
        <w:t>Vice Rector of Research and Lifelong Learning</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proofErr w:type="gramStart"/>
      <w:r w:rsidRPr="00C11489">
        <w:rPr>
          <w:rFonts w:asciiTheme="minorHAnsi" w:hAnsiTheme="minorHAnsi"/>
          <w:b/>
          <w:sz w:val="24"/>
          <w:szCs w:val="24"/>
          <w:lang w:val="en-GB"/>
        </w:rPr>
        <w:t>of</w:t>
      </w:r>
      <w:proofErr w:type="gramEnd"/>
      <w:r w:rsidRPr="00C11489">
        <w:rPr>
          <w:rFonts w:asciiTheme="minorHAnsi" w:hAnsiTheme="minorHAnsi"/>
          <w:b/>
          <w:sz w:val="24"/>
          <w:szCs w:val="24"/>
          <w:lang w:val="en-GB"/>
        </w:rPr>
        <w:t xml:space="preserve">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[M/F]</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End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EndPr/>
        <w:sdtContent>
          <w:r w:rsidRPr="006B0583">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lastRenderedPageBreak/>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5C5848" w:rsidP="00735E06">
      <w:pPr>
        <w:rPr>
          <w:rFonts w:ascii="Calibri" w:hAnsi="Calibri" w:cs="Calibri"/>
          <w:snapToGrid/>
          <w:lang w:val="en-GB"/>
        </w:rPr>
      </w:pPr>
      <w:r>
        <w:rPr>
          <w:rFonts w:ascii="Calibri" w:hAnsi="Calibri" w:cs="Calibri"/>
          <w:noProof/>
          <w:snapToGrid/>
          <w:lang w:val="el-GR" w:eastAsia="el-G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45085</wp:posOffset>
                </wp:positionV>
                <wp:extent cx="5717540" cy="1064260"/>
                <wp:effectExtent l="0" t="0" r="1651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64260"/>
                        </a:xfrm>
                        <a:prstGeom prst="rect">
                          <a:avLst/>
                        </a:prstGeom>
                        <a:solidFill>
                          <a:srgbClr val="FFFFFF"/>
                        </a:solidFill>
                        <a:ln w="9525">
                          <a:solidFill>
                            <a:srgbClr val="000000"/>
                          </a:solidFill>
                          <a:miter lim="800000"/>
                          <a:headEnd/>
                          <a:tailEnd/>
                        </a:ln>
                      </wps:spPr>
                      <wps:txbx>
                        <w:txbxContent>
                          <w:p w:rsidR="002725C1" w:rsidRPr="006B0583" w:rsidRDefault="002725C1"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2725C1" w:rsidRPr="006B0583" w:rsidRDefault="002725C1"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2725C1" w:rsidRPr="006B0583" w:rsidRDefault="002725C1" w:rsidP="00C9059C">
                            <w:pPr>
                              <w:rPr>
                                <w:rFonts w:ascii="Calibri" w:hAnsi="Calibri"/>
                                <w:sz w:val="24"/>
                                <w:szCs w:val="24"/>
                                <w:lang w:val="en-GB"/>
                              </w:rPr>
                            </w:pPr>
                            <w:r w:rsidRPr="006B0583">
                              <w:rPr>
                                <w:rFonts w:ascii="Calibri" w:hAnsi="Calibri"/>
                                <w:sz w:val="24"/>
                                <w:szCs w:val="24"/>
                                <w:lang w:val="en-GB"/>
                              </w:rPr>
                              <w:t xml:space="preserve">Bank name: </w:t>
                            </w:r>
                          </w:p>
                          <w:p w:rsidR="002725C1" w:rsidRDefault="002725C1">
                            <w:pPr>
                              <w:rPr>
                                <w:rFonts w:ascii="Calibri" w:hAnsi="Calibri"/>
                                <w:sz w:val="24"/>
                                <w:szCs w:val="24"/>
                                <w:lang w:val="en-GB"/>
                              </w:rPr>
                            </w:pPr>
                            <w:r>
                              <w:rPr>
                                <w:rFonts w:ascii="Calibri" w:hAnsi="Calibri"/>
                                <w:sz w:val="24"/>
                                <w:szCs w:val="24"/>
                                <w:lang w:val="en-GB"/>
                              </w:rPr>
                              <w:t xml:space="preserve">Clearing/BIC/SWIFT number: </w:t>
                            </w:r>
                          </w:p>
                          <w:p w:rsidR="002725C1" w:rsidRPr="006B0583" w:rsidRDefault="002725C1">
                            <w:pPr>
                              <w:rPr>
                                <w:sz w:val="24"/>
                                <w:szCs w:val="24"/>
                                <w:lang w:val="en-GB"/>
                              </w:rPr>
                            </w:pPr>
                            <w:r w:rsidRPr="006B0583">
                              <w:rPr>
                                <w:rFonts w:ascii="Calibri" w:hAnsi="Calibri"/>
                                <w:sz w:val="24"/>
                                <w:szCs w:val="24"/>
                                <w:lang w:val="en-GB"/>
                              </w:rPr>
                              <w:t>Account/IBAN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rsidR="002725C1" w:rsidRPr="006B0583" w:rsidRDefault="002725C1"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2725C1" w:rsidRPr="006B0583" w:rsidRDefault="002725C1"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2725C1" w:rsidRPr="006B0583" w:rsidRDefault="002725C1" w:rsidP="00C9059C">
                      <w:pPr>
                        <w:rPr>
                          <w:rFonts w:ascii="Calibri" w:hAnsi="Calibri"/>
                          <w:sz w:val="24"/>
                          <w:szCs w:val="24"/>
                          <w:lang w:val="en-GB"/>
                        </w:rPr>
                      </w:pPr>
                      <w:r w:rsidRPr="006B0583">
                        <w:rPr>
                          <w:rFonts w:ascii="Calibri" w:hAnsi="Calibri"/>
                          <w:sz w:val="24"/>
                          <w:szCs w:val="24"/>
                          <w:lang w:val="en-GB"/>
                        </w:rPr>
                        <w:t xml:space="preserve">Bank name: </w:t>
                      </w:r>
                    </w:p>
                    <w:p w:rsidR="002725C1" w:rsidRDefault="002725C1">
                      <w:pPr>
                        <w:rPr>
                          <w:rFonts w:ascii="Calibri" w:hAnsi="Calibri"/>
                          <w:sz w:val="24"/>
                          <w:szCs w:val="24"/>
                          <w:lang w:val="en-GB"/>
                        </w:rPr>
                      </w:pPr>
                      <w:r>
                        <w:rPr>
                          <w:rFonts w:ascii="Calibri" w:hAnsi="Calibri"/>
                          <w:sz w:val="24"/>
                          <w:szCs w:val="24"/>
                          <w:lang w:val="en-GB"/>
                        </w:rPr>
                        <w:t xml:space="preserve">Clearing/BIC/SWIFT number: </w:t>
                      </w:r>
                    </w:p>
                    <w:p w:rsidR="002725C1" w:rsidRPr="006B0583" w:rsidRDefault="002725C1">
                      <w:pPr>
                        <w:rPr>
                          <w:sz w:val="24"/>
                          <w:szCs w:val="24"/>
                          <w:lang w:val="en-GB"/>
                        </w:rPr>
                      </w:pPr>
                      <w:r w:rsidRPr="006B0583">
                        <w:rPr>
                          <w:rFonts w:ascii="Calibri" w:hAnsi="Calibri"/>
                          <w:sz w:val="24"/>
                          <w:szCs w:val="24"/>
                          <w:lang w:val="en-GB"/>
                        </w:rPr>
                        <w:t>Account/IBAN number:</w:t>
                      </w:r>
                    </w:p>
                  </w:txbxContent>
                </v:textbox>
              </v:shape>
            </w:pict>
          </mc:Fallback>
        </mc:AlternateConten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xml:space="preserve">) </w:t>
      </w:r>
      <w:proofErr w:type="spellStart"/>
      <w:r w:rsidR="004A6D23" w:rsidRPr="00F373ED">
        <w:rPr>
          <w:rFonts w:ascii="Calibri" w:hAnsi="Calibri"/>
          <w:b/>
          <w:sz w:val="24"/>
          <w:szCs w:val="24"/>
          <w:lang w:val="en-GB"/>
        </w:rPr>
        <w:t>i</w:t>
      </w:r>
      <w:proofErr w:type="spellEnd"/>
      <w:r w:rsidRPr="006B0A80">
        <w:rPr>
          <w:rFonts w:ascii="Calibri" w:hAnsi="Calibri"/>
          <w:b/>
          <w:sz w:val="24"/>
          <w:szCs w:val="24"/>
          <w:lang w:val="en-GB"/>
        </w:rPr>
        <w:t xml:space="preserve"> </w:t>
      </w:r>
      <w:r w:rsidR="006B0A80" w:rsidRPr="006B0A80">
        <w:rPr>
          <w:rFonts w:ascii="Calibri" w:hAnsi="Calibri"/>
          <w:b/>
          <w:sz w:val="24"/>
          <w:szCs w:val="24"/>
          <w:lang w:val="en-GB"/>
        </w:rPr>
        <w:t>and ii</w:t>
      </w:r>
      <w:r w:rsidR="006B0A80">
        <w:rPr>
          <w:rFonts w:ascii="Calibri" w:hAnsi="Calibri"/>
          <w:b/>
          <w:sz w:val="24"/>
          <w:szCs w:val="24"/>
          <w:lang w:val="en-GB"/>
        </w:rPr>
        <w:t xml:space="preserve"> </w:t>
      </w:r>
      <w:r w:rsidRPr="006B0A80">
        <w:rPr>
          <w:rFonts w:ascii="Calibri" w:hAnsi="Calibri"/>
          <w:sz w:val="24"/>
          <w:szCs w:val="24"/>
          <w:lang w:val="en-GB"/>
        </w:rPr>
        <w:t>of</w:t>
      </w:r>
      <w:r w:rsidRPr="00F373ED">
        <w:rPr>
          <w:rFonts w:asciiTheme="minorHAnsi" w:hAnsiTheme="minorHAnsi"/>
          <w:sz w:val="24"/>
          <w:szCs w:val="24"/>
          <w:lang w:val="en-GB"/>
        </w:rPr>
        <w:t xml:space="preserve">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xml:space="preserve">) </w:t>
      </w:r>
      <w:proofErr w:type="spellStart"/>
      <w:r w:rsidR="002320AE">
        <w:rPr>
          <w:rFonts w:asciiTheme="minorHAnsi" w:hAnsiTheme="minorHAnsi"/>
          <w:sz w:val="24"/>
          <w:szCs w:val="24"/>
          <w:lang w:val="en-GB"/>
        </w:rPr>
        <w:t>i</w:t>
      </w:r>
      <w:proofErr w:type="spellEnd"/>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824119"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____/____/201__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____/____/201__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824119" w:rsidRPr="00824119">
        <w:rPr>
          <w:rFonts w:asciiTheme="minorHAnsi" w:hAnsiTheme="minorHAnsi"/>
          <w:sz w:val="24"/>
          <w:szCs w:val="24"/>
          <w:lang w:val="en-US"/>
        </w:rPr>
        <w:t>/</w:t>
      </w:r>
      <w:r w:rsidR="00824119">
        <w:rPr>
          <w:rFonts w:asciiTheme="minorHAnsi" w:hAnsiTheme="minorHAnsi"/>
          <w:sz w:val="24"/>
          <w:szCs w:val="24"/>
          <w:lang w:val="en-US"/>
        </w:rPr>
        <w:t>organization</w:t>
      </w:r>
      <w:r w:rsidR="00FC5230">
        <w:rPr>
          <w:rFonts w:asciiTheme="minorHAnsi" w:hAnsiTheme="minorHAnsi"/>
          <w:sz w:val="24"/>
          <w:szCs w:val="24"/>
          <w:lang w:val="en-GB"/>
        </w:rPr>
        <w:t>.</w:t>
      </w:r>
      <w:r w:rsidR="00F70ED6">
        <w:rPr>
          <w:rFonts w:asciiTheme="minorHAnsi" w:hAnsiTheme="minorHAnsi"/>
          <w:sz w:val="24"/>
          <w:szCs w:val="24"/>
          <w:lang w:val="en-GB"/>
        </w:rPr>
        <w:t xml:space="preserve"> </w:t>
      </w:r>
    </w:p>
    <w:p w:rsidR="00824119" w:rsidRDefault="00824119" w:rsidP="00065470">
      <w:pPr>
        <w:ind w:left="567" w:hanging="567"/>
        <w:jc w:val="both"/>
        <w:rPr>
          <w:rFonts w:asciiTheme="minorHAnsi" w:hAnsiTheme="minorHAnsi"/>
          <w:sz w:val="24"/>
          <w:szCs w:val="24"/>
          <w:lang w:val="en-GB"/>
        </w:rPr>
      </w:pPr>
      <w:r w:rsidRPr="00824119">
        <w:rPr>
          <w:rFonts w:asciiTheme="minorHAnsi" w:hAnsiTheme="minorHAnsi"/>
          <w:sz w:val="24"/>
          <w:szCs w:val="24"/>
          <w:lang w:val="en-GB"/>
        </w:rPr>
        <w:tab/>
      </w:r>
      <w:r>
        <w:rPr>
          <w:rFonts w:asciiTheme="minorHAnsi" w:hAnsiTheme="minorHAnsi"/>
          <w:sz w:val="24"/>
          <w:szCs w:val="24"/>
          <w:lang w:val="en-GB"/>
        </w:rPr>
        <w:tab/>
      </w:r>
      <w:r w:rsidRPr="00824119">
        <w:rPr>
          <w:rFonts w:asciiTheme="minorHAnsi" w:hAnsiTheme="minorHAnsi"/>
          <w:sz w:val="24"/>
          <w:szCs w:val="24"/>
          <w:lang w:val="en-GB"/>
        </w:rPr>
        <w:t>Institution to select the applicable option:</w:t>
      </w:r>
    </w:p>
    <w:p w:rsidR="00824119" w:rsidRPr="00824119" w:rsidRDefault="005C5848" w:rsidP="00824119">
      <w:pPr>
        <w:pStyle w:val="af5"/>
        <w:numPr>
          <w:ilvl w:val="0"/>
          <w:numId w:val="14"/>
        </w:numPr>
        <w:jc w:val="both"/>
        <w:rPr>
          <w:rFonts w:asciiTheme="minorHAnsi" w:hAnsiTheme="minorHAnsi"/>
          <w:sz w:val="24"/>
          <w:szCs w:val="24"/>
          <w:lang w:val="en-GB"/>
        </w:rPr>
      </w:pPr>
      <w:r>
        <w:rPr>
          <w:rFonts w:asciiTheme="minorHAnsi" w:hAnsiTheme="minorHAnsi"/>
          <w:noProof/>
          <w:snapToGrid/>
          <w:sz w:val="24"/>
          <w:szCs w:val="24"/>
          <w:lang w:val="el-GR" w:eastAsia="el-GR"/>
        </w:rPr>
        <mc:AlternateContent>
          <mc:Choice Requires="wps">
            <w:drawing>
              <wp:anchor distT="0" distB="0" distL="114300" distR="114300" simplePos="0" relativeHeight="251665408" behindDoc="0" locked="0" layoutInCell="1" allowOverlap="1">
                <wp:simplePos x="0" y="0"/>
                <wp:positionH relativeFrom="column">
                  <wp:posOffset>5166995</wp:posOffset>
                </wp:positionH>
                <wp:positionV relativeFrom="paragraph">
                  <wp:posOffset>20955</wp:posOffset>
                </wp:positionV>
                <wp:extent cx="171450" cy="161925"/>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E591" id="Rectangle 8" o:spid="_x0000_s1026" style="position:absolute;margin-left:406.85pt;margin-top:1.6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aA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mzYKhE&#10;H0k0sFst2U2Sp/ehoqgn/4gpweAfnPgSmHWrjqLkHaLrOwkNkSpTfPHTg2QEeso2/TvXEDrsostK&#10;HVo0CZA0YIdckOO5IPIQmaDL8rqczqhsglzlVTmfzPIPUD0/9hjiG+kMS4eaI1HP4LB/CDGRgeo5&#10;JJN3WjVrpXU2cLtZaWR7oN5Y53VCD5dh2rK+5vMZ/f13iHFef4IwKlKTa2VqfnMOgiqp9to2uQUj&#10;KD2cibK2JxmTckMFNq45korohg6miaND5/AbZz11b83D1x2g5Ey/tVSJeTmdpnbPxnR2PSEDLz2b&#10;Sw9YQVA1j5wNx1UcRmTnUW07+qnMuVt3R9VrVVY2VXZgdSJLHZoFP01TGoFLO0f9mPnldwAAAP//&#10;AwBQSwMEFAAGAAgAAAAhAH7NFK7dAAAACAEAAA8AAABkcnMvZG93bnJldi54bWxMj8FOwzAQRO9I&#10;/IO1SNyo0wSBCXEqBCoSxza9cNvESxKI11HstIGvx5zocTSjmTfFZrGDONLke8ca1qsEBHHjTM+t&#10;hkO1vVEgfEA2ODgmDd/kYVNeXhSYG3fiHR33oRWxhH2OGroQxlxK33Rk0a/cSBy9DzdZDFFOrTQT&#10;nmK5HWSaJHfSYs9xocORnjtqvvaz1VD36QF/dtVrYh+2WXhbqs/5/UXr66vl6RFEoCX8h+EPP6JD&#10;GZlqN7PxYtCg1tl9jGrIMhDRV7dJ1LWGVCmQZSHPD5S/AAAA//8DAFBLAQItABQABgAIAAAAIQC2&#10;gziS/gAAAOEBAAATAAAAAAAAAAAAAAAAAAAAAABbQ29udGVudF9UeXBlc10ueG1sUEsBAi0AFAAG&#10;AAgAAAAhADj9If/WAAAAlAEAAAsAAAAAAAAAAAAAAAAALwEAAF9yZWxzLy5yZWxzUEsBAi0AFAAG&#10;AAgAAAAhAJbd9oAcAgAAOwQAAA4AAAAAAAAAAAAAAAAALgIAAGRycy9lMm9Eb2MueG1sUEsBAi0A&#10;FAAGAAgAAAAhAH7NFK7dAAAACAEAAA8AAAAAAAAAAAAAAAAAdgQAAGRycy9kb3ducmV2LnhtbFBL&#10;BQYAAAAABAAEAPMAAACABQAAAAA=&#10;"/>
            </w:pict>
          </mc:Fallback>
        </mc:AlternateContent>
      </w:r>
      <w:r w:rsidR="00824119" w:rsidRPr="00824119">
        <w:rPr>
          <w:rFonts w:asciiTheme="minorHAnsi" w:hAnsiTheme="minorHAnsi"/>
          <w:sz w:val="24"/>
          <w:szCs w:val="24"/>
          <w:lang w:val="en-GB"/>
        </w:rPr>
        <w:t>Travel time is excluded from the duration of the mobility period.</w:t>
      </w:r>
      <w:r w:rsidR="00824119" w:rsidRPr="00824119">
        <w:rPr>
          <w:noProof/>
        </w:rPr>
        <w:t xml:space="preserve"> </w:t>
      </w:r>
    </w:p>
    <w:p w:rsidR="00824119" w:rsidRPr="00824119" w:rsidRDefault="005C5848" w:rsidP="00824119">
      <w:pPr>
        <w:pStyle w:val="af5"/>
        <w:ind w:left="1287"/>
        <w:jc w:val="both"/>
        <w:rPr>
          <w:rFonts w:asciiTheme="minorHAnsi" w:hAnsiTheme="minorHAnsi"/>
          <w:sz w:val="24"/>
          <w:szCs w:val="24"/>
          <w:lang w:val="en-GB"/>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6495415</wp:posOffset>
                </wp:positionH>
                <wp:positionV relativeFrom="paragraph">
                  <wp:posOffset>1962785</wp:posOffset>
                </wp:positionV>
                <wp:extent cx="143510" cy="143510"/>
                <wp:effectExtent l="0" t="0" r="27940" b="2794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AE345" id="Rectangle 60" o:spid="_x0000_s1026" style="position:absolute;margin-left:511.45pt;margin-top:154.5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PFqekngAAAADQEAAA8AAABkcnMvZG93bnJldi54bWxMj8FOg0AQhu8m&#10;vsNmTLzZXcCqIEtjNDXx2NKLtwVGQNlZwi4t+vROT3r8Z778802+Wewgjjj53pGGaKVAINWu6anV&#10;cCi3Nw8gfDDUmMERavhGD5vi8iI3WeNOtMPjPrSCS8hnRkMXwphJ6esOrfErNyLx7sNN1gSOUyub&#10;yZy43A4yVupOWtMTX+jMiM8d1l/72Wqo+vhgfnblq7LpNglvS/k5v79ofX21PD2CCLiEPxjO+qwO&#10;BTtVbqbGi4GziuOUWQ2JSiMQZ0TdrtcgKh4l0T3IIpf/vyh+AQAA//8DAFBLAQItABQABgAIAAAA&#10;IQC2gziS/gAAAOEBAAATAAAAAAAAAAAAAAAAAAAAAABbQ29udGVudF9UeXBlc10ueG1sUEsBAi0A&#10;FAAGAAgAAAAhADj9If/WAAAAlAEAAAsAAAAAAAAAAAAAAAAALwEAAF9yZWxzLy5yZWxzUEsBAi0A&#10;FAAGAAgAAAAhACGM7z8cAgAAPQQAAA4AAAAAAAAAAAAAAAAALgIAAGRycy9lMm9Eb2MueG1sUEsB&#10;Ai0AFAAGAAgAAAAhAPFqekngAAAADQEAAA8AAAAAAAAAAAAAAAAAdgQAAGRycy9kb3ducmV2Lnht&#10;bFBLBQYAAAAABAAEAPMAAACDBQAAAAA=&#10;"/>
            </w:pict>
          </mc:Fallback>
        </mc:AlternateContent>
      </w:r>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6370320</wp:posOffset>
                </wp:positionH>
                <wp:positionV relativeFrom="paragraph">
                  <wp:posOffset>4186555</wp:posOffset>
                </wp:positionV>
                <wp:extent cx="143510" cy="143510"/>
                <wp:effectExtent l="0" t="0" r="27940" b="27940"/>
                <wp:wrapNone/>
                <wp:docPr id="2"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2ED0A" id="Ορθογώνιο 9" o:spid="_x0000_s1026" style="position:absolute;margin-left:501.6pt;margin-top:329.6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sVOA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QjSgzTKFH35e5z96277b7e3XQ/uu/dLZlGnlrnC0y/cpcQO/XuwvIPnhi7aJhZizMA&#10;2zaCVVhdHvOzBxei4/EqWbWvbYXPsE2wibJdDToCIhlkl5S5PigjdoFw/JmPn05y1I9jaG/HF1hx&#10;f9mBDy+F1SQaJQUUPoGz7YUPfep9SireKlktpVLJgfVqoYBsGQ7JMn2pfuzxOE0Z0pZ0OhlNEvKD&#10;mD+GGKbvbxBaBpx2JXVJTw5JrIisvTAVlsmKwKTqbexOmT2NkblegZWtrpFFsP0o4+qh0Vj4REmL&#10;Y1xS/3HDQFCiXhlUYpqPx3HukzOePB+hA8eR1XGEGY5QJQ2U9OYi9LuycSDXDb6Up96NPUP1apmY&#10;jcr2Ve2LxVFN2uzXKu7CsZ+yfi3//CcAAAD//wMAUEsDBBQABgAIAAAAIQCHpzK04AAAAA0BAAAP&#10;AAAAZHJzL2Rvd25yZXYueG1sTI9BT4NAEIXvJv6HzZh4s7uFtCmUpTGamnhs6cXbAFtA2VnCLi36&#10;652e9PjefHnzXrabbS8uZvSdIw3LhQJhqHJ1R42GU7F/2oDwAanG3pHR8G087PL7uwzT2l3pYC7H&#10;0AgOIZ+ihjaEIZXSV62x6BduMMS3sxstBpZjI+sRrxxuexkptZYWO+IPLQ7mpTXV13GyGsouOuHP&#10;oXhTNtnH4X0uPqePV60fH+bnLYhg5vAHw60+V4ecO5VuotqLnrVSccSshvUqiUHcEBWteE7J1maZ&#10;gMwz+X9F/gsAAP//AwBQSwECLQAUAAYACAAAACEAtoM4kv4AAADhAQAAEwAAAAAAAAAAAAAAAAAA&#10;AAAAW0NvbnRlbnRfVHlwZXNdLnhtbFBLAQItABQABgAIAAAAIQA4/SH/1gAAAJQBAAALAAAAAAAA&#10;AAAAAAAAAC8BAABfcmVscy8ucmVsc1BLAQItABQABgAIAAAAIQAI5NsVOAIAAEQEAAAOAAAAAAAA&#10;AAAAAAAAAC4CAABkcnMvZTJvRG9jLnhtbFBLAQItABQABgAIAAAAIQCHpzK04AAAAA0BAAAPAAAA&#10;AAAAAAAAAAAAAJIEAABkcnMvZG93bnJldi54bWxQSwUGAAAAAAQABADzAAAAnwUAAAAA&#10;"/>
            </w:pict>
          </mc:Fallback>
        </mc:AlternateContent>
      </w: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6370320</wp:posOffset>
                </wp:positionH>
                <wp:positionV relativeFrom="paragraph">
                  <wp:posOffset>4186555</wp:posOffset>
                </wp:positionV>
                <wp:extent cx="143510" cy="143510"/>
                <wp:effectExtent l="0" t="0" r="27940" b="27940"/>
                <wp:wrapNone/>
                <wp:docPr id="10"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873D" id="Ορθογώνιο 9" o:spid="_x0000_s1026" style="position:absolute;margin-left:501.6pt;margin-top:329.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mc:Fallback>
        </mc:AlternateContent>
      </w:r>
    </w:p>
    <w:p w:rsidR="00FC5230" w:rsidRDefault="005C5848" w:rsidP="00824119">
      <w:pPr>
        <w:pStyle w:val="af5"/>
        <w:numPr>
          <w:ilvl w:val="0"/>
          <w:numId w:val="14"/>
        </w:numPr>
        <w:jc w:val="both"/>
        <w:rPr>
          <w:rFonts w:asciiTheme="minorHAnsi" w:hAnsiTheme="minorHAnsi"/>
          <w:sz w:val="24"/>
          <w:szCs w:val="24"/>
          <w:lang w:val="en-GB"/>
        </w:rPr>
      </w:pPr>
      <w:r>
        <w:rPr>
          <w:rFonts w:asciiTheme="minorHAnsi" w:hAnsiTheme="minorHAnsi"/>
          <w:noProof/>
          <w:snapToGrid/>
          <w:sz w:val="24"/>
          <w:szCs w:val="24"/>
          <w:lang w:val="el-GR" w:eastAsia="el-GR"/>
        </w:rPr>
        <mc:AlternateContent>
          <mc:Choice Requires="wps">
            <w:drawing>
              <wp:anchor distT="0" distB="0" distL="114300" distR="114300" simplePos="0" relativeHeight="251666432" behindDoc="0" locked="0" layoutInCell="1" allowOverlap="1">
                <wp:simplePos x="0" y="0"/>
                <wp:positionH relativeFrom="column">
                  <wp:posOffset>1652270</wp:posOffset>
                </wp:positionH>
                <wp:positionV relativeFrom="paragraph">
                  <wp:posOffset>584200</wp:posOffset>
                </wp:positionV>
                <wp:extent cx="171450" cy="161925"/>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A24A" id="Rectangle 10" o:spid="_x0000_s1026" style="position:absolute;margin-left:130.1pt;margin-top:46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EGwIAADwEAAAOAAAAZHJzL2Uyb0RvYy54bWysU9tu2zAMfR+wfxD0vjgOkrYx4hRFugwD&#10;urVYtw9gZNkWptsoJU739aOUNM0u2MMwPQiiSB0dHpKL673RbCcxKGdrXo7GnEkrXKNsV/Mvn9dv&#10;rjgLEWwD2llZ8ycZ+PXy9avF4Cs5cb3TjURGIDZUg695H6OviiKIXhoII+elJWfr0EAkE7uiQRgI&#10;3ehiMh5fFIPDxqMTMgS6vT04+TLjt60U8b5tg4xM15y4xbxj3jdpL5YLqDoE3ytxpAH/wMKAsvTp&#10;CeoWIrAtqt+gjBLogmvjSDhTuLZVQuYcKJty/Es2jz14mXMhcYI/yRT+H6z4uHtAphqqHWcWDJXo&#10;E4kGttOSlVmfwYeKwh79A6YMg79z4mtg1q16CpM3iG7oJTTEqkx6Fj89SEagp2wzfHANwcM2uizV&#10;vkWTAEkEts8VeTpVRO4jE3RZXpbTGdVNkKu8KOeTWf4BqufHHkN8J51h6VBzJO4ZHHZ3ISYyUD2H&#10;ZPJOq2attM4GdpuVRrYDao51Xkf0cB6mLRtqPp/R33+HGOf1JwijInW5VqbmV6cgqJJqb22TezCC&#10;0oczUdb2KGNSLvVyqDaueSIV0R1amEaODr3D75wN1L41D9+2gJIz/d5SJebldJr6PRvT2eWEDDz3&#10;bM49YAVB1Txydjiu4mFGth5V19NPZc7duhuqXquysi+sjmSpRbPgx3FKM3Bu56iXoV/+AAAA//8D&#10;AFBLAwQUAAYACAAAACEAPKsRk98AAAAKAQAADwAAAGRycy9kb3ducmV2LnhtbEyPTU/DMAyG70j8&#10;h8hI3Fi6IPbRNZ0QaEgct+7CLW28ttA4VZNuhV+POY2j7UevnzfbTq4TZxxC60nDfJaAQKq8banW&#10;cCx2DysQIRqypvOEGr4xwDa/vclMav2F9ng+xFpwCIXUaGhi7FMpQ9WgM2HmeyS+nfzgTORxqKUd&#10;zIXDXSdVkiykMy3xh8b0+NJg9XUYnYayVUfzsy/eErfePcb3qfgcP161vr+bnjcgIk7xCsOfPqtD&#10;zk6lH8kG0WlQi0QxqmGtuBMDarXkRcnkfPkEMs/k/wr5LwAAAP//AwBQSwECLQAUAAYACAAAACEA&#10;toM4kv4AAADhAQAAEwAAAAAAAAAAAAAAAAAAAAAAW0NvbnRlbnRfVHlwZXNdLnhtbFBLAQItABQA&#10;BgAIAAAAIQA4/SH/1gAAAJQBAAALAAAAAAAAAAAAAAAAAC8BAABfcmVscy8ucmVsc1BLAQItABQA&#10;BgAIAAAAIQCmX/GEGwIAADwEAAAOAAAAAAAAAAAAAAAAAC4CAABkcnMvZTJvRG9jLnhtbFBLAQIt&#10;ABQABgAIAAAAIQA8qxGT3wAAAAoBAAAPAAAAAAAAAAAAAAAAAHUEAABkcnMvZG93bnJldi54bWxQ&#10;SwUGAAAAAAQABADzAAAAgQUAAAAA&#10;"/>
            </w:pict>
          </mc:Fallback>
        </mc:AlternateContent>
      </w:r>
      <w:r w:rsidR="00F70ED6" w:rsidRPr="00824119">
        <w:rPr>
          <w:rFonts w:asciiTheme="minorHAnsi" w:hAnsiTheme="minorHAnsi"/>
          <w:sz w:val="24"/>
          <w:szCs w:val="24"/>
          <w:lang w:val="en-GB"/>
        </w:rPr>
        <w:t>One day for travel before the first day of the activity abroad and</w:t>
      </w:r>
      <w:r w:rsidR="002B31ED" w:rsidRPr="00824119">
        <w:rPr>
          <w:rFonts w:asciiTheme="minorHAnsi" w:hAnsiTheme="minorHAnsi"/>
          <w:sz w:val="24"/>
          <w:szCs w:val="24"/>
          <w:lang w:val="en-GB"/>
        </w:rPr>
        <w:t>/or</w:t>
      </w:r>
      <w:r w:rsidR="006A1814" w:rsidRPr="00824119">
        <w:rPr>
          <w:rFonts w:asciiTheme="minorHAnsi" w:hAnsiTheme="minorHAnsi"/>
          <w:sz w:val="24"/>
          <w:szCs w:val="24"/>
          <w:lang w:val="en-GB"/>
        </w:rPr>
        <w:t xml:space="preserve"> </w:t>
      </w:r>
      <w:r w:rsidR="00F70ED6" w:rsidRPr="00824119">
        <w:rPr>
          <w:rFonts w:asciiTheme="minorHAnsi" w:hAnsiTheme="minorHAnsi"/>
          <w:sz w:val="24"/>
          <w:szCs w:val="24"/>
          <w:lang w:val="en-GB"/>
        </w:rPr>
        <w:t xml:space="preserve">one day for travel following the last day of the activity abroad shall be added to the </w:t>
      </w:r>
      <w:r w:rsidR="00F70ED6" w:rsidRPr="00824119">
        <w:rPr>
          <w:rFonts w:asciiTheme="minorHAnsi" w:hAnsiTheme="minorHAnsi"/>
          <w:sz w:val="24"/>
          <w:szCs w:val="24"/>
          <w:lang w:val="en-GB"/>
        </w:rPr>
        <w:lastRenderedPageBreak/>
        <w:t>duration of the mobility period and included in the calculation for individual support.</w:t>
      </w:r>
    </w:p>
    <w:p w:rsidR="00824119" w:rsidRPr="00824119" w:rsidRDefault="00824119" w:rsidP="00824119">
      <w:pPr>
        <w:pStyle w:val="af5"/>
        <w:ind w:left="1287"/>
        <w:jc w:val="both"/>
        <w:rPr>
          <w:rFonts w:asciiTheme="minorHAnsi" w:hAnsiTheme="minorHAnsi"/>
          <w:sz w:val="24"/>
          <w:szCs w:val="24"/>
          <w:lang w:val="en-GB"/>
        </w:rPr>
      </w:pP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723879" w:rsidRPr="00723879"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w:t>
      </w:r>
    </w:p>
    <w:p w:rsidR="001C4257" w:rsidRPr="001C4257" w:rsidRDefault="00723879" w:rsidP="00723879">
      <w:pPr>
        <w:pStyle w:val="af5"/>
        <w:ind w:left="567"/>
        <w:jc w:val="both"/>
        <w:rPr>
          <w:rFonts w:asciiTheme="minorHAnsi" w:hAnsiTheme="minorHAnsi" w:cs="Calibri"/>
          <w:sz w:val="22"/>
          <w:szCs w:val="22"/>
          <w:lang w:val="en-GB"/>
        </w:rPr>
      </w:pPr>
      <w:r w:rsidRPr="00723879">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r w:rsidR="00F15F07" w:rsidRPr="001C4257">
        <w:rPr>
          <w:rFonts w:asciiTheme="minorHAnsi" w:hAnsiTheme="minorHAnsi"/>
          <w:sz w:val="24"/>
          <w:szCs w:val="24"/>
          <w:lang w:val="en-GB"/>
        </w:rPr>
        <w:t>]</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proofErr w:type="gramStart"/>
      <w:r w:rsidRPr="00B8059D">
        <w:rPr>
          <w:rFonts w:asciiTheme="minorHAnsi" w:hAnsiTheme="minorHAnsi"/>
          <w:sz w:val="24"/>
          <w:szCs w:val="24"/>
          <w:lang w:val="en-GB"/>
        </w:rPr>
        <w:t>for</w:t>
      </w:r>
      <w:proofErr w:type="gramEnd"/>
      <w:r w:rsidRPr="00B8059D">
        <w:rPr>
          <w:rFonts w:asciiTheme="minorHAnsi" w:hAnsiTheme="minorHAnsi"/>
          <w:sz w:val="24"/>
          <w:szCs w:val="24"/>
          <w:lang w:val="en-GB"/>
        </w:rPr>
        <w:t xml:space="preserve">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lastRenderedPageBreak/>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proofErr w:type="spellStart"/>
      <w:r w:rsidR="00410D53" w:rsidRPr="00EC0B0B">
        <w:rPr>
          <w:rFonts w:asciiTheme="minorHAnsi" w:hAnsiTheme="minorHAnsi"/>
          <w:sz w:val="24"/>
          <w:szCs w:val="24"/>
          <w:lang w:val="en-US"/>
        </w:rPr>
        <w:t>n</w:t>
      </w:r>
      <w:proofErr w:type="spellEnd"/>
      <w:r w:rsidR="00410D53" w:rsidRPr="00EC0B0B">
        <w:rPr>
          <w:rFonts w:asciiTheme="minorHAnsi" w:hAnsiTheme="minorHAnsi"/>
          <w:sz w:val="24"/>
          <w:szCs w:val="24"/>
          <w:lang w:val="en-US"/>
        </w:rPr>
        <w:t xml:space="preserve">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227BB2">
        <w:rPr>
          <w:rFonts w:asciiTheme="minorHAnsi" w:hAnsiTheme="minorHAnsi"/>
          <w:sz w:val="24"/>
          <w:szCs w:val="24"/>
          <w:lang w:val="en-US"/>
        </w:rPr>
        <w:t xml:space="preserve">the 100% </w:t>
      </w:r>
      <w:r w:rsidR="00410D53" w:rsidRPr="00EC0B0B">
        <w:rPr>
          <w:rFonts w:asciiTheme="minorHAnsi" w:hAnsiTheme="minorHAnsi"/>
          <w:sz w:val="24"/>
          <w:szCs w:val="24"/>
          <w:lang w:val="en-US"/>
        </w:rPr>
        <w:t>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 xml:space="preserve">V (a) </w:t>
      </w:r>
      <w:proofErr w:type="spellStart"/>
      <w:r w:rsidR="008F4ED7">
        <w:rPr>
          <w:rFonts w:asciiTheme="minorHAnsi" w:hAnsiTheme="minorHAnsi"/>
          <w:sz w:val="24"/>
          <w:szCs w:val="24"/>
          <w:lang w:val="en-GB"/>
        </w:rPr>
        <w:t>i</w:t>
      </w:r>
      <w:proofErr w:type="spellEnd"/>
      <w:r w:rsidR="00F15F07">
        <w:rPr>
          <w:rFonts w:asciiTheme="minorHAnsi" w:hAnsiTheme="minorHAnsi"/>
          <w:sz w:val="24"/>
          <w:szCs w:val="24"/>
          <w:lang w:val="en-GB"/>
        </w:rPr>
        <w:t xml:space="preserve"> and ii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27BB2" w:rsidRPr="004D02E8">
        <w:rPr>
          <w:rFonts w:asciiTheme="minorHAnsi" w:hAnsiTheme="minorHAnsi"/>
          <w:b/>
          <w:sz w:val="24"/>
          <w:szCs w:val="24"/>
          <w:lang w:val="en-GB"/>
        </w:rPr>
        <w:t>8</w:t>
      </w:r>
      <w:r w:rsidR="002B23FE" w:rsidRPr="004D02E8">
        <w:rPr>
          <w:rFonts w:asciiTheme="minorHAnsi" w:hAnsiTheme="minorHAnsi"/>
          <w:b/>
          <w:sz w:val="24"/>
          <w:szCs w:val="24"/>
          <w:lang w:val="en-GB"/>
        </w:rPr>
        <w:t>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4A3223" w:rsidRDefault="004A3223" w:rsidP="00280B72">
      <w:pPr>
        <w:ind w:left="567" w:hanging="567"/>
        <w:jc w:val="both"/>
        <w:rPr>
          <w:rFonts w:asciiTheme="minorHAnsi" w:hAnsiTheme="minorHAnsi"/>
          <w:sz w:val="24"/>
          <w:szCs w:val="24"/>
          <w:lang w:val="en-GB"/>
        </w:rPr>
      </w:pPr>
    </w:p>
    <w:p w:rsidR="004A3223" w:rsidRDefault="004A3223" w:rsidP="00280B72">
      <w:pPr>
        <w:ind w:left="567" w:hanging="567"/>
        <w:jc w:val="both"/>
        <w:rPr>
          <w:rFonts w:asciiTheme="minorHAnsi" w:hAnsiTheme="minorHAnsi"/>
          <w:sz w:val="24"/>
          <w:szCs w:val="24"/>
          <w:lang w:val="en-GB"/>
        </w:rPr>
      </w:pPr>
    </w:p>
    <w:p w:rsidR="004A3223" w:rsidRDefault="004A3223" w:rsidP="00280B72">
      <w:pPr>
        <w:ind w:left="567" w:hanging="567"/>
        <w:jc w:val="both"/>
        <w:rPr>
          <w:rFonts w:asciiTheme="minorHAnsi" w:hAnsiTheme="minorHAnsi"/>
          <w:sz w:val="24"/>
          <w:szCs w:val="24"/>
          <w:lang w:val="en-GB"/>
        </w:rPr>
      </w:pPr>
    </w:p>
    <w:p w:rsidR="004A3223" w:rsidRPr="008948E1" w:rsidRDefault="004A3223" w:rsidP="00280B72">
      <w:pPr>
        <w:ind w:left="567" w:hanging="567"/>
        <w:jc w:val="both"/>
        <w:rPr>
          <w:rFonts w:asciiTheme="minorHAnsi" w:hAnsiTheme="minorHAnsi"/>
          <w:sz w:val="24"/>
          <w:szCs w:val="24"/>
          <w:lang w:val="en-GB"/>
        </w:rPr>
      </w:pPr>
    </w:p>
    <w:p w:rsidR="00A224BE" w:rsidRDefault="00A224BE" w:rsidP="00546BDA">
      <w:pPr>
        <w:jc w:val="both"/>
        <w:rPr>
          <w:rFonts w:asciiTheme="minorHAnsi" w:hAnsiTheme="minorHAnsi"/>
          <w:b/>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227BB2">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804F6B" w:rsidRPr="004A3223">
        <w:rPr>
          <w:rFonts w:asciiTheme="minorHAnsi" w:hAnsiTheme="minorHAnsi"/>
          <w:sz w:val="24"/>
          <w:szCs w:val="24"/>
          <w:lang w:val="en-GB"/>
        </w:rPr>
        <w:t xml:space="preserve">The </w:t>
      </w:r>
      <w:r w:rsidR="00065470" w:rsidRPr="004A3223">
        <w:rPr>
          <w:rFonts w:asciiTheme="minorHAnsi" w:hAnsiTheme="minorHAnsi"/>
          <w:sz w:val="24"/>
          <w:szCs w:val="24"/>
          <w:lang w:val="en-GB"/>
        </w:rPr>
        <w:t>participant</w:t>
      </w:r>
      <w:r w:rsidR="00804F6B" w:rsidRPr="004A3223">
        <w:rPr>
          <w:rFonts w:asciiTheme="minorHAnsi" w:hAnsiTheme="minorHAnsi"/>
          <w:sz w:val="24"/>
          <w:szCs w:val="24"/>
          <w:lang w:val="en-GB"/>
        </w:rPr>
        <w:t xml:space="preserve"> shall have</w:t>
      </w:r>
      <w:r w:rsidR="00A33FF2" w:rsidRPr="004A3223">
        <w:rPr>
          <w:rFonts w:asciiTheme="minorHAnsi" w:hAnsiTheme="minorHAnsi"/>
          <w:sz w:val="24"/>
          <w:szCs w:val="24"/>
          <w:lang w:val="en-GB"/>
        </w:rPr>
        <w:t xml:space="preserve"> adequate insurance coverage</w:t>
      </w:r>
      <w:r w:rsidR="00804F6B" w:rsidRPr="004A3223">
        <w:rPr>
          <w:rFonts w:asciiTheme="minorHAnsi" w:hAnsiTheme="minorHAnsi"/>
          <w:sz w:val="24"/>
          <w:szCs w:val="24"/>
          <w:lang w:val="en-GB"/>
        </w:rPr>
        <w:t>.</w:t>
      </w:r>
    </w:p>
    <w:p w:rsidR="00227BB2" w:rsidRDefault="00227BB2" w:rsidP="00227BB2">
      <w:pPr>
        <w:ind w:left="567" w:hanging="567"/>
        <w:jc w:val="both"/>
        <w:rPr>
          <w:rFonts w:asciiTheme="minorHAnsi" w:hAnsiTheme="minorHAnsi"/>
          <w:sz w:val="24"/>
          <w:szCs w:val="24"/>
          <w:lang w:val="en-GB"/>
        </w:rPr>
      </w:pP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F15F07"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Pr>
          <w:rFonts w:asciiTheme="minorHAnsi" w:hAnsiTheme="minorHAnsi"/>
          <w:sz w:val="24"/>
          <w:szCs w:val="24"/>
          <w:lang w:val="en-GB"/>
        </w:rPr>
        <w:t>/Organisation</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r>
        <w:rPr>
          <w:rFonts w:asciiTheme="minorHAnsi" w:hAnsiTheme="minorHAnsi"/>
          <w:sz w:val="24"/>
          <w:szCs w:val="24"/>
          <w:lang w:val="en-GB"/>
        </w:rPr>
        <w:t xml:space="preserve">        </w:t>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w:t>
      </w:r>
      <w:r>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Pr>
          <w:rFonts w:asciiTheme="minorHAnsi" w:hAnsiTheme="minorHAnsi"/>
          <w:sz w:val="24"/>
          <w:szCs w:val="24"/>
          <w:lang w:val="en-GB"/>
        </w:rPr>
        <w:t>/Organisation</w:t>
      </w:r>
      <w:r w:rsidR="00BA0764"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343A1B" w:rsidRPr="00B0652E" w:rsidRDefault="00BA0764" w:rsidP="004A3223">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E870AD" w:rsidRPr="00637087">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BE6413" w:rsidRPr="00637087">
        <w:rPr>
          <w:rFonts w:asciiTheme="minorHAnsi" w:hAnsiTheme="minorHAnsi"/>
          <w:b/>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4A3223" w:rsidRPr="008948E1" w:rsidRDefault="004A3223" w:rsidP="00E870AD">
      <w:pPr>
        <w:tabs>
          <w:tab w:val="left" w:pos="567"/>
        </w:tabs>
        <w:ind w:left="567" w:hanging="567"/>
        <w:jc w:val="both"/>
        <w:rPr>
          <w:rFonts w:asciiTheme="minorHAnsi" w:hAnsiTheme="minorHAnsi"/>
          <w:sz w:val="24"/>
          <w:szCs w:val="24"/>
          <w:lang w:val="en-GB"/>
        </w:rPr>
      </w:pP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proofErr w:type="gramStart"/>
      <w:r w:rsidRPr="00386F9D">
        <w:rPr>
          <w:rFonts w:asciiTheme="minorHAnsi" w:hAnsiTheme="minorHAnsi"/>
          <w:b/>
          <w:sz w:val="24"/>
          <w:szCs w:val="24"/>
          <w:lang w:val="en-GB"/>
        </w:rPr>
        <w:t>For</w:t>
      </w:r>
      <w:proofErr w:type="gramEnd"/>
      <w:r w:rsidRPr="00386F9D">
        <w:rPr>
          <w:rFonts w:asciiTheme="minorHAnsi" w:hAnsiTheme="minorHAnsi"/>
          <w:b/>
          <w:sz w:val="24"/>
          <w:szCs w:val="24"/>
          <w:lang w:val="en-GB"/>
        </w:rPr>
        <w:t xml:space="preserve">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signature</w:t>
      </w:r>
      <w:proofErr w:type="gramEnd"/>
      <w:r w:rsidRPr="00386F9D">
        <w:rPr>
          <w:rFonts w:asciiTheme="minorHAnsi" w:hAnsiTheme="minorHAnsi"/>
          <w:sz w:val="24"/>
          <w:szCs w:val="24"/>
          <w:lang w:val="en-GB"/>
        </w:rPr>
        <w:t>]</w:t>
      </w:r>
      <w:r w:rsidRPr="00386F9D">
        <w:rPr>
          <w:rFonts w:asciiTheme="minorHAnsi" w:hAnsiTheme="minorHAnsi"/>
          <w:sz w:val="24"/>
          <w:szCs w:val="24"/>
          <w:lang w:val="en-GB"/>
        </w:rPr>
        <w:tab/>
        <w:t>[</w:t>
      </w:r>
      <w:proofErr w:type="gramStart"/>
      <w:r w:rsidRPr="00386F9D">
        <w:rPr>
          <w:rFonts w:asciiTheme="minorHAnsi" w:hAnsiTheme="minorHAnsi"/>
          <w:sz w:val="24"/>
          <w:szCs w:val="24"/>
          <w:lang w:val="en-GB"/>
        </w:rPr>
        <w:t>signature</w:t>
      </w:r>
      <w:proofErr w:type="gramEnd"/>
      <w:r w:rsidRPr="00386F9D">
        <w:rPr>
          <w:rFonts w:asciiTheme="minorHAnsi" w:hAnsiTheme="minorHAnsi"/>
          <w:sz w:val="24"/>
          <w:szCs w:val="24"/>
          <w:lang w:val="en-GB"/>
        </w:rPr>
        <w:t>]</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proofErr w:type="gramStart"/>
      <w:r w:rsidR="00CA6DB9" w:rsidRPr="00386F9D">
        <w:rPr>
          <w:rFonts w:asciiTheme="minorHAnsi" w:hAnsiTheme="minorHAnsi"/>
          <w:sz w:val="24"/>
          <w:szCs w:val="24"/>
          <w:lang w:val="en-GB"/>
        </w:rPr>
        <w:t>name</w:t>
      </w:r>
      <w:proofErr w:type="gramEnd"/>
      <w:r w:rsidR="00CA6DB9" w:rsidRPr="00386F9D">
        <w:rPr>
          <w:rFonts w:asciiTheme="minorHAnsi" w:hAnsiTheme="minorHAnsi"/>
          <w:sz w:val="24"/>
          <w:szCs w:val="24"/>
          <w:lang w:val="en-GB"/>
        </w:rPr>
        <w:t xml:space="preserv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w:t>
      </w:r>
      <w:proofErr w:type="gramStart"/>
      <w:r w:rsidR="00F96310" w:rsidRPr="00386F9D">
        <w:rPr>
          <w:rFonts w:asciiTheme="minorHAnsi" w:hAnsiTheme="minorHAnsi"/>
          <w:sz w:val="24"/>
          <w:szCs w:val="24"/>
          <w:lang w:val="en-GB"/>
        </w:rPr>
        <w:t>name</w:t>
      </w:r>
      <w:proofErr w:type="gramEnd"/>
      <w:r w:rsidR="00F96310" w:rsidRPr="00386F9D">
        <w:rPr>
          <w:rFonts w:asciiTheme="minorHAnsi" w:hAnsiTheme="minorHAnsi"/>
          <w:sz w:val="24"/>
          <w:szCs w:val="24"/>
          <w:lang w:val="en-GB"/>
        </w:rPr>
        <w:t xml:space="preserv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place</w:t>
      </w:r>
      <w:proofErr w:type="gramEnd"/>
      <w:r w:rsidRPr="00386F9D">
        <w:rPr>
          <w:rFonts w:asciiTheme="minorHAnsi" w:hAnsiTheme="minorHAnsi"/>
          <w:sz w:val="24"/>
          <w:szCs w:val="24"/>
          <w:lang w:val="en-GB"/>
        </w:rPr>
        <w:t>],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w:t>
      </w:r>
      <w:r w:rsidR="0017452F">
        <w:rPr>
          <w:rFonts w:ascii="Calibri" w:hAnsi="Calibri"/>
          <w:b/>
          <w:sz w:val="24"/>
          <w:szCs w:val="24"/>
          <w:lang w:val="en-GB"/>
        </w:rPr>
        <w:t>a</w:t>
      </w:r>
      <w:r w:rsidR="00F74CB9">
        <w:rPr>
          <w:rFonts w:ascii="Calibri" w:hAnsi="Calibri"/>
          <w:b/>
          <w:sz w:val="24"/>
          <w:szCs w:val="24"/>
          <w:lang w:val="en-GB"/>
        </w:rPr>
        <w:t xml:space="preserve">) </w:t>
      </w:r>
      <w:proofErr w:type="spellStart"/>
      <w:r w:rsidR="00F74CB9">
        <w:rPr>
          <w:rFonts w:ascii="Calibri" w:hAnsi="Calibri"/>
          <w:b/>
          <w:sz w:val="24"/>
          <w:szCs w:val="24"/>
          <w:lang w:val="en-GB"/>
        </w:rPr>
        <w:t>i</w:t>
      </w:r>
      <w:proofErr w:type="spellEnd"/>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1F523B" w:rsidRDefault="00730D7E" w:rsidP="001F523B">
      <w:pPr>
        <w:tabs>
          <w:tab w:val="left" w:pos="1701"/>
        </w:tabs>
        <w:jc w:val="center"/>
        <w:rPr>
          <w:rFonts w:ascii="Calibri" w:hAnsi="Calibri"/>
          <w:sz w:val="24"/>
          <w:szCs w:val="24"/>
          <w:lang w:val="en-GB"/>
        </w:rPr>
      </w:pPr>
      <w:r>
        <w:rPr>
          <w:rFonts w:asciiTheme="minorHAnsi" w:hAnsiTheme="minorHAnsi"/>
          <w:b/>
          <w:sz w:val="24"/>
          <w:szCs w:val="24"/>
          <w:lang w:val="en-GB"/>
        </w:rPr>
        <w:t>Staff Mobility Agreement</w:t>
      </w:r>
      <w:r w:rsidR="001F523B">
        <w:rPr>
          <w:rFonts w:asciiTheme="minorHAnsi" w:hAnsiTheme="minorHAnsi"/>
          <w:b/>
          <w:sz w:val="24"/>
          <w:szCs w:val="24"/>
          <w:lang w:val="en-GB"/>
        </w:rPr>
        <w:t xml:space="preserve"> </w:t>
      </w:r>
      <w:r w:rsidR="001F523B" w:rsidRPr="007C51E8">
        <w:rPr>
          <w:rFonts w:ascii="Calibri" w:hAnsi="Calibri"/>
          <w:b/>
          <w:sz w:val="24"/>
          <w:szCs w:val="24"/>
          <w:lang w:val="en-GB"/>
        </w:rPr>
        <w:t>for Teaching</w:t>
      </w: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1F523B" w:rsidRDefault="001F523B" w:rsidP="001F523B">
      <w:pPr>
        <w:tabs>
          <w:tab w:val="left" w:pos="1701"/>
        </w:tabs>
        <w:ind w:left="1701" w:hanging="1701"/>
        <w:jc w:val="center"/>
        <w:rPr>
          <w:rFonts w:ascii="Calibri" w:hAnsi="Calibri"/>
          <w:sz w:val="24"/>
          <w:szCs w:val="24"/>
          <w:lang w:val="en-GB"/>
        </w:rPr>
      </w:pPr>
    </w:p>
    <w:p w:rsidR="001F523B" w:rsidRDefault="001F523B" w:rsidP="001F523B">
      <w:pPr>
        <w:tabs>
          <w:tab w:val="left" w:pos="1701"/>
        </w:tabs>
        <w:ind w:left="1701" w:hanging="1701"/>
        <w:jc w:val="center"/>
        <w:rPr>
          <w:rFonts w:ascii="Calibri" w:hAnsi="Calibri"/>
          <w:sz w:val="24"/>
          <w:szCs w:val="24"/>
          <w:lang w:val="en-GB"/>
        </w:rPr>
      </w:pPr>
    </w:p>
    <w:p w:rsidR="001F523B" w:rsidRPr="00C2036E" w:rsidRDefault="001F523B" w:rsidP="001F523B">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1F523B" w:rsidRPr="00C2036E" w:rsidRDefault="001F523B" w:rsidP="00BB726D">
      <w:pPr>
        <w:tabs>
          <w:tab w:val="left" w:pos="1701"/>
        </w:tabs>
        <w:jc w:val="center"/>
        <w:rPr>
          <w:rFonts w:asciiTheme="minorHAnsi" w:hAnsiTheme="minorHAnsi"/>
          <w:b/>
          <w:sz w:val="24"/>
          <w:szCs w:val="24"/>
          <w:lang w:val="en-GB"/>
        </w:rPr>
      </w:pPr>
    </w:p>
    <w:p w:rsidR="001F523B" w:rsidRDefault="001F523B" w:rsidP="00BB726D">
      <w:pPr>
        <w:tabs>
          <w:tab w:val="left" w:pos="1701"/>
        </w:tabs>
        <w:jc w:val="center"/>
        <w:rPr>
          <w:rFonts w:asciiTheme="minorHAnsi" w:hAnsiTheme="minorHAns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1134" w:left="1418" w:header="426" w:footer="397" w:gutter="0"/>
          <w:cols w:space="720"/>
          <w:titlePg/>
          <w:docGrid w:linePitch="272"/>
        </w:sect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986E2C" w:rsidRPr="00990E51" w:rsidRDefault="00986E2C" w:rsidP="00986E2C">
      <w:pPr>
        <w:tabs>
          <w:tab w:val="left" w:pos="360"/>
        </w:tabs>
        <w:jc w:val="center"/>
        <w:rPr>
          <w:rFonts w:ascii="Calibri" w:hAnsi="Calibri"/>
          <w:b/>
          <w:sz w:val="22"/>
          <w:szCs w:val="22"/>
          <w:lang w:val="en-US"/>
        </w:rPr>
      </w:pP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w:t>
      </w:r>
      <w:r w:rsidR="00571306">
        <w:rPr>
          <w:rFonts w:ascii="Calibri" w:hAnsi="Calibri"/>
          <w:sz w:val="22"/>
          <w:szCs w:val="22"/>
          <w:lang w:val="en-GB"/>
        </w:rPr>
        <w:t xml:space="preserve"> and Regulation (EU) 2016/679</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662186">
        <w:rPr>
          <w:rFonts w:ascii="Calibri" w:hAnsi="Calibri"/>
          <w:sz w:val="22"/>
          <w:szCs w:val="22"/>
          <w:lang w:val="en-GB"/>
        </w:rPr>
        <w:t>[</w:t>
      </w:r>
      <w:r w:rsidRPr="00990E51">
        <w:rPr>
          <w:rFonts w:ascii="Calibri" w:hAnsi="Calibri"/>
          <w:sz w:val="22"/>
          <w:szCs w:val="22"/>
          <w:lang w:val="en-GB"/>
        </w:rPr>
        <w:t>national supervising body for data protection</w:t>
      </w:r>
      <w:r w:rsidR="00662186">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C1" w:rsidRDefault="002725C1">
      <w:r>
        <w:separator/>
      </w:r>
    </w:p>
  </w:endnote>
  <w:endnote w:type="continuationSeparator" w:id="0">
    <w:p w:rsidR="002725C1" w:rsidRDefault="002725C1">
      <w:r>
        <w:continuationSeparator/>
      </w:r>
    </w:p>
  </w:endnote>
  <w:endnote w:type="continuationNotice" w:id="1">
    <w:p w:rsidR="002725C1" w:rsidRDefault="0027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Default="00094259">
    <w:pPr>
      <w:pStyle w:val="aa"/>
      <w:framePr w:wrap="around" w:vAnchor="text" w:hAnchor="margin" w:xAlign="right" w:y="1"/>
      <w:rPr>
        <w:rStyle w:val="a8"/>
        <w:szCs w:val="24"/>
      </w:rPr>
    </w:pPr>
    <w:r>
      <w:rPr>
        <w:rStyle w:val="a8"/>
        <w:szCs w:val="24"/>
      </w:rPr>
      <w:fldChar w:fldCharType="begin"/>
    </w:r>
    <w:r w:rsidR="002725C1">
      <w:rPr>
        <w:rStyle w:val="a8"/>
        <w:szCs w:val="24"/>
      </w:rPr>
      <w:instrText xml:space="preserve">PAGE  </w:instrText>
    </w:r>
    <w:r>
      <w:rPr>
        <w:rStyle w:val="a8"/>
        <w:szCs w:val="24"/>
      </w:rPr>
      <w:fldChar w:fldCharType="separate"/>
    </w:r>
    <w:r w:rsidR="002725C1">
      <w:rPr>
        <w:rStyle w:val="a8"/>
        <w:noProof/>
        <w:szCs w:val="24"/>
      </w:rPr>
      <w:t>1</w:t>
    </w:r>
    <w:r>
      <w:rPr>
        <w:rStyle w:val="a8"/>
        <w:szCs w:val="24"/>
      </w:rPr>
      <w:fldChar w:fldCharType="end"/>
    </w:r>
  </w:p>
  <w:p w:rsidR="002725C1" w:rsidRDefault="002725C1">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Pr="009C6A85" w:rsidRDefault="00094259"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2725C1"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536653">
      <w:rPr>
        <w:rStyle w:val="a8"/>
        <w:rFonts w:ascii="Calibri" w:hAnsi="Calibri"/>
        <w:noProof/>
        <w:sz w:val="24"/>
        <w:szCs w:val="24"/>
      </w:rPr>
      <w:t>6</w:t>
    </w:r>
    <w:r w:rsidRPr="009C6A85">
      <w:rPr>
        <w:rStyle w:val="a8"/>
        <w:rFonts w:ascii="Calibri" w:hAnsi="Calibri"/>
        <w:sz w:val="24"/>
        <w:szCs w:val="24"/>
      </w:rPr>
      <w:fldChar w:fldCharType="end"/>
    </w:r>
  </w:p>
  <w:p w:rsidR="002725C1" w:rsidRDefault="002725C1">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Pr="009A6788" w:rsidRDefault="002725C1"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Default="00094259" w:rsidP="00FE149C">
    <w:pPr>
      <w:pStyle w:val="aa"/>
      <w:framePr w:wrap="auto" w:vAnchor="text" w:hAnchor="margin" w:xAlign="right" w:y="1"/>
      <w:jc w:val="both"/>
      <w:rPr>
        <w:rStyle w:val="a8"/>
      </w:rPr>
    </w:pPr>
    <w:r>
      <w:rPr>
        <w:rStyle w:val="a8"/>
      </w:rPr>
      <w:fldChar w:fldCharType="begin"/>
    </w:r>
    <w:r w:rsidR="002725C1">
      <w:rPr>
        <w:rStyle w:val="a8"/>
      </w:rPr>
      <w:instrText xml:space="preserve">PAGE  </w:instrText>
    </w:r>
    <w:r>
      <w:rPr>
        <w:rStyle w:val="a8"/>
      </w:rPr>
      <w:fldChar w:fldCharType="separate"/>
    </w:r>
    <w:r w:rsidR="00536653">
      <w:rPr>
        <w:rStyle w:val="a8"/>
        <w:noProof/>
      </w:rPr>
      <w:t>7</w:t>
    </w:r>
    <w:r>
      <w:rPr>
        <w:rStyle w:val="a8"/>
      </w:rPr>
      <w:fldChar w:fldCharType="end"/>
    </w:r>
  </w:p>
  <w:p w:rsidR="002725C1" w:rsidRDefault="002725C1">
    <w:pPr>
      <w:pStyle w:val="a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C1" w:rsidRDefault="002725C1">
      <w:r>
        <w:separator/>
      </w:r>
    </w:p>
  </w:footnote>
  <w:footnote w:type="continuationSeparator" w:id="0">
    <w:p w:rsidR="002725C1" w:rsidRDefault="002725C1">
      <w:r>
        <w:continuationSeparator/>
      </w:r>
    </w:p>
  </w:footnote>
  <w:footnote w:type="continuationNotice" w:id="1">
    <w:p w:rsidR="002725C1" w:rsidRDefault="002725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Pr="00E92EFF" w:rsidRDefault="002725C1"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Pr="00E92EFF">
      <w:rPr>
        <w:rFonts w:asciiTheme="minorHAnsi" w:hAnsiTheme="minorHAnsi" w:cs="Arial"/>
        <w:b/>
        <w:sz w:val="18"/>
        <w:szCs w:val="18"/>
        <w:lang w:val="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Pr="00E92EFF" w:rsidRDefault="002725C1" w:rsidP="00FC67BC">
    <w:pPr>
      <w:pStyle w:val="a9"/>
      <w:rPr>
        <w:rFonts w:asciiTheme="minorHAnsi" w:hAnsiTheme="minorHAnsi"/>
        <w:b/>
        <w:lang w:val="en-US"/>
      </w:rPr>
    </w:pP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Pr="00E92EFF">
      <w:rPr>
        <w:rFonts w:asciiTheme="minorHAnsi" w:hAnsiTheme="minorHAnsi" w:cs="Arial"/>
        <w:b/>
        <w:sz w:val="18"/>
        <w:szCs w:val="18"/>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1" w:rsidRPr="00E92EFF" w:rsidRDefault="002725C1" w:rsidP="00FE149C">
    <w:pPr>
      <w:pStyle w:val="a9"/>
      <w:rPr>
        <w:rFonts w:asciiTheme="minorHAnsi" w:hAnsiTheme="minorHAnsi"/>
        <w:sz w:val="22"/>
        <w:szCs w:val="22"/>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201</w:t>
    </w:r>
    <w:r w:rsidRPr="00E92EFF">
      <w:rPr>
        <w:rFonts w:asciiTheme="minorHAnsi" w:hAnsiTheme="minorHAnsi" w:cs="Arial"/>
        <w:b/>
        <w:sz w:val="18"/>
        <w:szCs w:val="18"/>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778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2E7"/>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94259"/>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23CAA"/>
    <w:rsid w:val="00124C7E"/>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43B"/>
    <w:rsid w:val="001F190E"/>
    <w:rsid w:val="001F44A5"/>
    <w:rsid w:val="001F523B"/>
    <w:rsid w:val="001F7A4E"/>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27BB2"/>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25C1"/>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414D"/>
    <w:rsid w:val="00495F57"/>
    <w:rsid w:val="004963FB"/>
    <w:rsid w:val="0049724A"/>
    <w:rsid w:val="004A0AF4"/>
    <w:rsid w:val="004A2E94"/>
    <w:rsid w:val="004A3223"/>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02E8"/>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6653"/>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5848"/>
    <w:rsid w:val="005C6A74"/>
    <w:rsid w:val="005C7136"/>
    <w:rsid w:val="005C78C2"/>
    <w:rsid w:val="005C7A5C"/>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37087"/>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0A80"/>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119"/>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6EC"/>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5F07"/>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1112"/>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40FF512B-0356-4AC3-8016-184DD5DE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infopath/2007/PartnerControls"/>
    <ds:schemaRef ds:uri="0e52a87e-fa0e-4867-9149-5c43122db7fb"/>
    <ds:schemaRef ds:uri="http://schemas.openxmlformats.org/package/2006/metadata/core-properties"/>
    <ds:schemaRef ds:uri="http://purl.org/dc/terms/"/>
    <ds:schemaRef ds:uri="http://schemas.microsoft.com/sharepoint/v3/field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BE0CDA-B8EF-4768-8484-F2C24432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2450</Words>
  <Characters>13617</Characters>
  <Application>Microsoft Office Word</Application>
  <DocSecurity>0</DocSecurity>
  <Lines>113</Lines>
  <Paragraphs>32</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PAPAZOGLOU MAGDALINI</cp:lastModifiedBy>
  <cp:revision>3</cp:revision>
  <cp:lastPrinted>2015-10-26T11:53:00Z</cp:lastPrinted>
  <dcterms:created xsi:type="dcterms:W3CDTF">2019-07-04T10:40:00Z</dcterms:created>
  <dcterms:modified xsi:type="dcterms:W3CDTF">2019-08-09T10:46:00Z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