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64B" w:rsidRPr="007B5A78" w:rsidRDefault="0011264B" w:rsidP="0011264B">
      <w:pPr>
        <w:spacing w:after="0" w:line="360" w:lineRule="auto"/>
        <w:ind w:left="142" w:right="258"/>
        <w:jc w:val="center"/>
        <w:rPr>
          <w:rFonts w:ascii="Trebuchet MS" w:hAnsi="Trebuchet MS" w:cstheme="minorHAnsi"/>
          <w:b/>
          <w:sz w:val="24"/>
          <w:szCs w:val="24"/>
        </w:rPr>
      </w:pPr>
      <w:r w:rsidRPr="007B5A78">
        <w:rPr>
          <w:rFonts w:ascii="Trebuchet MS" w:hAnsi="Trebuchet MS" w:cstheme="minorHAnsi"/>
          <w:b/>
          <w:sz w:val="24"/>
          <w:szCs w:val="24"/>
        </w:rPr>
        <w:t>Διεθνής Κινητικότητα – Πρόταση Συνεργασίας -  ΚΑ171/2026</w:t>
      </w:r>
    </w:p>
    <w:p w:rsidR="0011264B" w:rsidRPr="007B5A78" w:rsidRDefault="0011264B" w:rsidP="0011264B">
      <w:pPr>
        <w:spacing w:after="0" w:line="360" w:lineRule="auto"/>
        <w:ind w:left="142" w:right="258"/>
        <w:jc w:val="center"/>
        <w:rPr>
          <w:rFonts w:ascii="Trebuchet MS" w:hAnsi="Trebuchet MS" w:cstheme="minorHAnsi"/>
          <w:b/>
          <w:sz w:val="24"/>
          <w:szCs w:val="24"/>
        </w:rPr>
      </w:pPr>
      <w:r w:rsidRPr="007B5A78">
        <w:rPr>
          <w:rFonts w:ascii="Trebuchet MS" w:hAnsi="Trebuchet MS" w:cstheme="minorHAnsi"/>
          <w:b/>
          <w:color w:val="C00000"/>
          <w:sz w:val="24"/>
          <w:szCs w:val="24"/>
        </w:rPr>
        <w:t xml:space="preserve">ΥΠΟΒΟΛΗ ΑΙΤΗΣΕΩΝ: μέχρι </w:t>
      </w:r>
      <w:r w:rsidR="00F057C6" w:rsidRPr="007B5A78">
        <w:rPr>
          <w:rFonts w:ascii="Trebuchet MS" w:hAnsi="Trebuchet MS" w:cstheme="minorHAnsi"/>
          <w:b/>
          <w:color w:val="C00000"/>
          <w:sz w:val="24"/>
          <w:szCs w:val="24"/>
        </w:rPr>
        <w:t xml:space="preserve">Παρασκευή </w:t>
      </w:r>
      <w:r w:rsidRPr="007B5A78">
        <w:rPr>
          <w:rFonts w:ascii="Trebuchet MS" w:hAnsi="Trebuchet MS" w:cstheme="minorHAnsi"/>
          <w:b/>
          <w:color w:val="C00000"/>
          <w:sz w:val="24"/>
          <w:szCs w:val="24"/>
        </w:rPr>
        <w:t>16 Ιανουαρίου 2026</w:t>
      </w:r>
      <w:r w:rsidRPr="007B5A78">
        <w:rPr>
          <w:rFonts w:ascii="Trebuchet MS" w:hAnsi="Trebuchet MS" w:cstheme="minorHAnsi"/>
          <w:b/>
          <w:sz w:val="24"/>
          <w:szCs w:val="24"/>
        </w:rPr>
        <w:t xml:space="preserve"> </w:t>
      </w:r>
    </w:p>
    <w:p w:rsidR="0011264B" w:rsidRPr="007B5A78" w:rsidRDefault="0011264B" w:rsidP="0011264B">
      <w:pPr>
        <w:spacing w:after="0" w:line="360" w:lineRule="auto"/>
        <w:ind w:left="142" w:right="258"/>
        <w:jc w:val="center"/>
        <w:rPr>
          <w:rFonts w:ascii="Trebuchet MS" w:hAnsi="Trebuchet MS" w:cstheme="minorHAnsi"/>
          <w:b/>
          <w:sz w:val="24"/>
          <w:szCs w:val="24"/>
        </w:rPr>
      </w:pPr>
      <w:r w:rsidRPr="007B5A78">
        <w:rPr>
          <w:rFonts w:ascii="Trebuchet MS" w:hAnsi="Trebuchet MS" w:cstheme="minorHAnsi"/>
          <w:b/>
          <w:sz w:val="24"/>
          <w:szCs w:val="24"/>
        </w:rPr>
        <w:t>(να συμπληρωθούν όλα τα απαιτούμενα πεδία)</w:t>
      </w:r>
    </w:p>
    <w:p w:rsidR="0011264B" w:rsidRPr="005C59DE" w:rsidRDefault="0011264B" w:rsidP="001E1C11">
      <w:pPr>
        <w:spacing w:before="1" w:line="276" w:lineRule="auto"/>
        <w:ind w:left="142" w:right="258"/>
        <w:rPr>
          <w:rFonts w:ascii="Trebuchet MS" w:hAnsi="Trebuchet MS" w:cstheme="minorHAnsi"/>
          <w:b/>
          <w:sz w:val="28"/>
          <w:szCs w:val="24"/>
        </w:rPr>
      </w:pPr>
    </w:p>
    <w:p w:rsidR="00C51041" w:rsidRPr="007B5A78" w:rsidRDefault="00357A7B" w:rsidP="001E1C11">
      <w:pPr>
        <w:spacing w:before="1" w:line="276" w:lineRule="auto"/>
        <w:ind w:left="142" w:right="258"/>
        <w:rPr>
          <w:rFonts w:ascii="Trebuchet MS" w:hAnsi="Trebuchet MS"/>
          <w:b/>
          <w:szCs w:val="24"/>
          <w:u w:val="single"/>
        </w:rPr>
      </w:pPr>
      <w:r w:rsidRPr="007B5A78">
        <w:rPr>
          <w:rFonts w:ascii="Trebuchet MS" w:hAnsi="Trebuchet MS" w:cstheme="minorHAnsi"/>
          <w:b/>
          <w:sz w:val="24"/>
          <w:szCs w:val="24"/>
        </w:rPr>
        <w:t xml:space="preserve">Α) Στοιχεία </w:t>
      </w:r>
      <w:r w:rsidR="00C65A44" w:rsidRPr="007B5A78">
        <w:rPr>
          <w:rFonts w:ascii="Trebuchet MS" w:hAnsi="Trebuchet MS" w:cstheme="minorHAnsi"/>
          <w:b/>
          <w:sz w:val="24"/>
          <w:szCs w:val="24"/>
        </w:rPr>
        <w:t xml:space="preserve">Χώρα - </w:t>
      </w:r>
      <w:r w:rsidRPr="007B5A78">
        <w:rPr>
          <w:rFonts w:ascii="Trebuchet MS" w:hAnsi="Trebuchet MS" w:cstheme="minorHAnsi"/>
          <w:b/>
          <w:sz w:val="24"/>
          <w:szCs w:val="24"/>
        </w:rPr>
        <w:t>Εταίρου</w:t>
      </w:r>
    </w:p>
    <w:tbl>
      <w:tblPr>
        <w:tblStyle w:val="a3"/>
        <w:tblW w:w="0" w:type="auto"/>
        <w:tblLook w:val="04A0" w:firstRow="1" w:lastRow="0" w:firstColumn="1" w:lastColumn="0" w:noHBand="0" w:noVBand="1"/>
      </w:tblPr>
      <w:tblGrid>
        <w:gridCol w:w="4914"/>
        <w:gridCol w:w="4715"/>
      </w:tblGrid>
      <w:tr w:rsidR="00C65A44" w:rsidRPr="005C59DE" w:rsidTr="00F50A6A">
        <w:tc>
          <w:tcPr>
            <w:tcW w:w="4927" w:type="dxa"/>
            <w:vAlign w:val="center"/>
          </w:tcPr>
          <w:p w:rsidR="00C65A44" w:rsidRPr="005C59DE" w:rsidRDefault="00C65A44" w:rsidP="00F50A6A">
            <w:pPr>
              <w:spacing w:line="360" w:lineRule="auto"/>
              <w:rPr>
                <w:rFonts w:ascii="Trebuchet MS" w:hAnsi="Trebuchet MS" w:cstheme="minorHAnsi"/>
                <w:sz w:val="24"/>
                <w:szCs w:val="26"/>
              </w:rPr>
            </w:pPr>
            <w:r w:rsidRPr="005C59DE">
              <w:rPr>
                <w:rFonts w:ascii="Trebuchet MS" w:hAnsi="Trebuchet MS" w:cstheme="minorHAnsi"/>
                <w:sz w:val="24"/>
                <w:szCs w:val="26"/>
              </w:rPr>
              <w:t>Ονομασία Πανεπιστημίου στη Χώρα-Εταίρο</w:t>
            </w:r>
          </w:p>
        </w:tc>
        <w:tc>
          <w:tcPr>
            <w:tcW w:w="4928" w:type="dxa"/>
            <w:vAlign w:val="center"/>
          </w:tcPr>
          <w:p w:rsidR="00C65A44" w:rsidRPr="005C59DE" w:rsidRDefault="00C65A44" w:rsidP="00F50A6A">
            <w:pPr>
              <w:spacing w:line="480" w:lineRule="auto"/>
              <w:rPr>
                <w:rFonts w:ascii="Trebuchet MS" w:hAnsi="Trebuchet MS" w:cstheme="minorHAnsi"/>
                <w:sz w:val="24"/>
                <w:szCs w:val="24"/>
              </w:rPr>
            </w:pPr>
          </w:p>
        </w:tc>
      </w:tr>
      <w:tr w:rsidR="00C65A44" w:rsidRPr="005C59DE" w:rsidTr="00F50A6A">
        <w:tc>
          <w:tcPr>
            <w:tcW w:w="4927" w:type="dxa"/>
            <w:vAlign w:val="center"/>
          </w:tcPr>
          <w:p w:rsidR="00C65A44" w:rsidRPr="005C59DE" w:rsidRDefault="00C65A44" w:rsidP="00F50A6A">
            <w:pPr>
              <w:spacing w:line="360" w:lineRule="auto"/>
              <w:rPr>
                <w:rFonts w:ascii="Trebuchet MS" w:hAnsi="Trebuchet MS" w:cstheme="minorHAnsi"/>
                <w:sz w:val="24"/>
                <w:szCs w:val="26"/>
              </w:rPr>
            </w:pPr>
            <w:r w:rsidRPr="005C59DE">
              <w:rPr>
                <w:rFonts w:ascii="Trebuchet MS" w:hAnsi="Trebuchet MS" w:cstheme="minorHAnsi"/>
                <w:b/>
                <w:sz w:val="24"/>
                <w:szCs w:val="26"/>
                <w:lang w:val="en-US"/>
              </w:rPr>
              <w:t>OID</w:t>
            </w:r>
            <w:r w:rsidRPr="005C59DE">
              <w:rPr>
                <w:rFonts w:ascii="Trebuchet MS" w:hAnsi="Trebuchet MS" w:cstheme="minorHAnsi"/>
                <w:b/>
                <w:sz w:val="24"/>
                <w:szCs w:val="26"/>
              </w:rPr>
              <w:t xml:space="preserve"> </w:t>
            </w:r>
            <w:r w:rsidRPr="005C59DE">
              <w:rPr>
                <w:rFonts w:ascii="Trebuchet MS" w:hAnsi="Trebuchet MS" w:cstheme="minorHAnsi"/>
                <w:sz w:val="24"/>
                <w:szCs w:val="26"/>
              </w:rPr>
              <w:t>(</w:t>
            </w:r>
            <w:r w:rsidRPr="005C59DE">
              <w:rPr>
                <w:rFonts w:ascii="Trebuchet MS" w:hAnsi="Trebuchet MS" w:cstheme="minorHAnsi"/>
                <w:sz w:val="24"/>
                <w:szCs w:val="26"/>
                <w:lang w:val="en-US"/>
              </w:rPr>
              <w:t>organization</w:t>
            </w:r>
            <w:r w:rsidRPr="005C59DE">
              <w:rPr>
                <w:rFonts w:ascii="Trebuchet MS" w:hAnsi="Trebuchet MS" w:cstheme="minorHAnsi"/>
                <w:sz w:val="24"/>
                <w:szCs w:val="26"/>
              </w:rPr>
              <w:t xml:space="preserve"> </w:t>
            </w:r>
            <w:r w:rsidRPr="005C59DE">
              <w:rPr>
                <w:rFonts w:ascii="Trebuchet MS" w:hAnsi="Trebuchet MS" w:cstheme="minorHAnsi"/>
                <w:sz w:val="24"/>
                <w:szCs w:val="26"/>
                <w:lang w:val="en-US"/>
              </w:rPr>
              <w:t>Identification</w:t>
            </w:r>
            <w:r w:rsidRPr="005C59DE">
              <w:rPr>
                <w:rFonts w:ascii="Trebuchet MS" w:hAnsi="Trebuchet MS" w:cstheme="minorHAnsi"/>
                <w:sz w:val="24"/>
                <w:szCs w:val="26"/>
              </w:rPr>
              <w:t xml:space="preserve"> </w:t>
            </w:r>
            <w:r w:rsidRPr="005C59DE">
              <w:rPr>
                <w:rFonts w:ascii="Trebuchet MS" w:hAnsi="Trebuchet MS" w:cstheme="minorHAnsi"/>
                <w:sz w:val="24"/>
                <w:szCs w:val="26"/>
                <w:lang w:val="en-US"/>
              </w:rPr>
              <w:t>Number</w:t>
            </w:r>
            <w:r w:rsidRPr="005C59DE">
              <w:rPr>
                <w:rFonts w:ascii="Trebuchet MS" w:hAnsi="Trebuchet MS" w:cstheme="minorHAnsi"/>
                <w:sz w:val="24"/>
                <w:szCs w:val="26"/>
              </w:rPr>
              <w:t>)</w:t>
            </w:r>
          </w:p>
          <w:p w:rsidR="00C65A44" w:rsidRPr="005C59DE" w:rsidRDefault="001E1C11" w:rsidP="00F50A6A">
            <w:pPr>
              <w:spacing w:line="276" w:lineRule="auto"/>
              <w:rPr>
                <w:rFonts w:ascii="Trebuchet MS" w:hAnsi="Trebuchet MS" w:cstheme="minorHAnsi"/>
                <w:sz w:val="24"/>
                <w:szCs w:val="26"/>
              </w:rPr>
            </w:pPr>
            <w:r w:rsidRPr="005C59DE">
              <w:rPr>
                <w:rStyle w:val="m7eme"/>
                <w:rFonts w:ascii="Trebuchet MS" w:hAnsi="Trebuchet MS"/>
                <w:sz w:val="24"/>
                <w:szCs w:val="26"/>
              </w:rPr>
              <w:t xml:space="preserve">Αναζητήστε το στο </w:t>
            </w:r>
            <w:proofErr w:type="spellStart"/>
            <w:r w:rsidR="00C65A44" w:rsidRPr="005C59DE">
              <w:rPr>
                <w:rStyle w:val="m7eme"/>
                <w:rFonts w:ascii="Trebuchet MS" w:hAnsi="Trebuchet MS"/>
                <w:sz w:val="24"/>
                <w:szCs w:val="26"/>
              </w:rPr>
              <w:t>link</w:t>
            </w:r>
            <w:proofErr w:type="spellEnd"/>
            <w:r w:rsidRPr="005C59DE">
              <w:rPr>
                <w:rStyle w:val="m7eme"/>
                <w:rFonts w:ascii="Trebuchet MS" w:hAnsi="Trebuchet MS"/>
                <w:sz w:val="24"/>
                <w:szCs w:val="26"/>
              </w:rPr>
              <w:t xml:space="preserve">: </w:t>
            </w:r>
            <w:hyperlink r:id="rId8" w:history="1">
              <w:r w:rsidRPr="005C59DE">
                <w:rPr>
                  <w:rStyle w:val="-"/>
                  <w:rFonts w:ascii="Trebuchet MS" w:hAnsi="Trebuchet MS"/>
                  <w:sz w:val="24"/>
                  <w:szCs w:val="26"/>
                </w:rPr>
                <w:t>https://webgate.ec.europa.eu/erasmus-esc/index/organisations/search-for-an-organisation</w:t>
              </w:r>
            </w:hyperlink>
            <w:r w:rsidR="001C744D" w:rsidRPr="005C59DE">
              <w:rPr>
                <w:rStyle w:val="m7eme"/>
                <w:rFonts w:ascii="Trebuchet MS" w:hAnsi="Trebuchet MS"/>
                <w:sz w:val="24"/>
                <w:szCs w:val="26"/>
              </w:rPr>
              <w:t xml:space="preserve">, </w:t>
            </w:r>
            <w:r w:rsidRPr="005C59DE">
              <w:rPr>
                <w:rStyle w:val="m7eme"/>
                <w:rFonts w:ascii="Trebuchet MS" w:hAnsi="Trebuchet MS"/>
                <w:sz w:val="24"/>
                <w:szCs w:val="26"/>
              </w:rPr>
              <w:t>ή από τους συνεργάτες σας</w:t>
            </w:r>
          </w:p>
        </w:tc>
        <w:tc>
          <w:tcPr>
            <w:tcW w:w="4928" w:type="dxa"/>
            <w:vAlign w:val="center"/>
          </w:tcPr>
          <w:p w:rsidR="00C65A44" w:rsidRPr="005C59DE" w:rsidRDefault="00C65A44" w:rsidP="00F50A6A">
            <w:pPr>
              <w:spacing w:line="480" w:lineRule="auto"/>
              <w:rPr>
                <w:rFonts w:ascii="Trebuchet MS" w:hAnsi="Trebuchet MS" w:cstheme="minorHAnsi"/>
                <w:sz w:val="24"/>
                <w:szCs w:val="24"/>
              </w:rPr>
            </w:pPr>
          </w:p>
        </w:tc>
      </w:tr>
      <w:tr w:rsidR="00C65A44" w:rsidRPr="005C59DE" w:rsidTr="00F50A6A">
        <w:tc>
          <w:tcPr>
            <w:tcW w:w="4927" w:type="dxa"/>
            <w:vAlign w:val="center"/>
          </w:tcPr>
          <w:p w:rsidR="00C65A44" w:rsidRPr="005C59DE" w:rsidRDefault="00C65A44" w:rsidP="00F50A6A">
            <w:pPr>
              <w:spacing w:line="360" w:lineRule="auto"/>
              <w:rPr>
                <w:rFonts w:ascii="Trebuchet MS" w:hAnsi="Trebuchet MS" w:cstheme="minorHAnsi"/>
                <w:sz w:val="24"/>
                <w:szCs w:val="26"/>
                <w:lang w:val="en-US"/>
              </w:rPr>
            </w:pPr>
            <w:r w:rsidRPr="005C59DE">
              <w:rPr>
                <w:rFonts w:ascii="Trebuchet MS" w:hAnsi="Trebuchet MS" w:cstheme="minorHAnsi"/>
                <w:sz w:val="24"/>
                <w:szCs w:val="26"/>
              </w:rPr>
              <w:t>Χώρα</w:t>
            </w:r>
          </w:p>
        </w:tc>
        <w:tc>
          <w:tcPr>
            <w:tcW w:w="4928" w:type="dxa"/>
            <w:vAlign w:val="center"/>
          </w:tcPr>
          <w:p w:rsidR="00C65A44" w:rsidRPr="005C59DE" w:rsidRDefault="00C65A44" w:rsidP="00F50A6A">
            <w:pPr>
              <w:spacing w:line="480" w:lineRule="auto"/>
              <w:rPr>
                <w:rFonts w:ascii="Trebuchet MS" w:hAnsi="Trebuchet MS" w:cstheme="minorHAnsi"/>
                <w:sz w:val="24"/>
                <w:szCs w:val="24"/>
              </w:rPr>
            </w:pPr>
          </w:p>
        </w:tc>
      </w:tr>
      <w:tr w:rsidR="00C65A44" w:rsidRPr="005C59DE" w:rsidTr="00F50A6A">
        <w:tc>
          <w:tcPr>
            <w:tcW w:w="4927" w:type="dxa"/>
            <w:vAlign w:val="center"/>
          </w:tcPr>
          <w:p w:rsidR="00C65A44" w:rsidRPr="005C59DE" w:rsidRDefault="00C65A44" w:rsidP="00F50A6A">
            <w:pPr>
              <w:spacing w:line="360" w:lineRule="auto"/>
              <w:rPr>
                <w:rFonts w:ascii="Trebuchet MS" w:hAnsi="Trebuchet MS" w:cstheme="minorHAnsi"/>
                <w:sz w:val="24"/>
                <w:szCs w:val="26"/>
                <w:lang w:val="en-US"/>
              </w:rPr>
            </w:pPr>
            <w:r w:rsidRPr="005C59DE">
              <w:rPr>
                <w:rFonts w:ascii="Trebuchet MS" w:hAnsi="Trebuchet MS" w:cstheme="minorHAnsi"/>
                <w:sz w:val="24"/>
                <w:szCs w:val="26"/>
              </w:rPr>
              <w:t>Περιοχή</w:t>
            </w:r>
          </w:p>
        </w:tc>
        <w:tc>
          <w:tcPr>
            <w:tcW w:w="4928" w:type="dxa"/>
            <w:vAlign w:val="center"/>
          </w:tcPr>
          <w:p w:rsidR="00C65A44" w:rsidRPr="005C59DE" w:rsidRDefault="00C65A44" w:rsidP="00F50A6A">
            <w:pPr>
              <w:spacing w:line="480" w:lineRule="auto"/>
              <w:rPr>
                <w:rFonts w:ascii="Trebuchet MS" w:hAnsi="Trebuchet MS" w:cstheme="minorHAnsi"/>
                <w:sz w:val="24"/>
                <w:szCs w:val="24"/>
              </w:rPr>
            </w:pPr>
          </w:p>
        </w:tc>
      </w:tr>
      <w:tr w:rsidR="00C65A44" w:rsidRPr="005C59DE" w:rsidTr="00F50A6A">
        <w:tc>
          <w:tcPr>
            <w:tcW w:w="4927" w:type="dxa"/>
            <w:vAlign w:val="center"/>
          </w:tcPr>
          <w:p w:rsidR="00C65A44" w:rsidRPr="005C59DE" w:rsidRDefault="00C65A44" w:rsidP="00F50A6A">
            <w:pPr>
              <w:spacing w:line="360" w:lineRule="auto"/>
              <w:rPr>
                <w:rFonts w:ascii="Trebuchet MS" w:hAnsi="Trebuchet MS" w:cstheme="minorHAnsi"/>
                <w:sz w:val="24"/>
                <w:szCs w:val="26"/>
              </w:rPr>
            </w:pPr>
            <w:r w:rsidRPr="005C59DE">
              <w:rPr>
                <w:rFonts w:ascii="Trebuchet MS" w:hAnsi="Trebuchet MS" w:cstheme="minorHAnsi"/>
                <w:sz w:val="24"/>
                <w:szCs w:val="26"/>
              </w:rPr>
              <w:t>Πόλη</w:t>
            </w:r>
          </w:p>
        </w:tc>
        <w:tc>
          <w:tcPr>
            <w:tcW w:w="4928" w:type="dxa"/>
            <w:vAlign w:val="center"/>
          </w:tcPr>
          <w:p w:rsidR="00C65A44" w:rsidRPr="005C59DE" w:rsidRDefault="00C65A44" w:rsidP="00F50A6A">
            <w:pPr>
              <w:spacing w:line="480" w:lineRule="auto"/>
              <w:rPr>
                <w:rFonts w:ascii="Trebuchet MS" w:hAnsi="Trebuchet MS" w:cstheme="minorHAnsi"/>
                <w:sz w:val="24"/>
                <w:szCs w:val="24"/>
              </w:rPr>
            </w:pPr>
          </w:p>
        </w:tc>
      </w:tr>
      <w:tr w:rsidR="00C65A44" w:rsidRPr="005C59DE" w:rsidTr="00F50A6A">
        <w:tc>
          <w:tcPr>
            <w:tcW w:w="4927" w:type="dxa"/>
            <w:vAlign w:val="center"/>
          </w:tcPr>
          <w:p w:rsidR="00C65A44" w:rsidRPr="005C59DE" w:rsidRDefault="00C65A44" w:rsidP="00F50A6A">
            <w:pPr>
              <w:spacing w:line="360" w:lineRule="auto"/>
              <w:rPr>
                <w:rFonts w:ascii="Trebuchet MS" w:hAnsi="Trebuchet MS" w:cstheme="minorHAnsi"/>
                <w:sz w:val="24"/>
                <w:szCs w:val="26"/>
              </w:rPr>
            </w:pPr>
            <w:r w:rsidRPr="005C59DE">
              <w:rPr>
                <w:rFonts w:ascii="Trebuchet MS" w:hAnsi="Trebuchet MS" w:cstheme="minorHAnsi"/>
                <w:sz w:val="24"/>
                <w:szCs w:val="26"/>
              </w:rPr>
              <w:t>Ιστοσελίδα Πανεπιστημίου</w:t>
            </w:r>
          </w:p>
        </w:tc>
        <w:tc>
          <w:tcPr>
            <w:tcW w:w="4928" w:type="dxa"/>
            <w:vAlign w:val="center"/>
          </w:tcPr>
          <w:p w:rsidR="00C65A44" w:rsidRPr="005C59DE" w:rsidRDefault="00C65A44" w:rsidP="00F50A6A">
            <w:pPr>
              <w:spacing w:line="480" w:lineRule="auto"/>
              <w:rPr>
                <w:rFonts w:ascii="Trebuchet MS" w:hAnsi="Trebuchet MS" w:cstheme="minorHAnsi"/>
                <w:sz w:val="24"/>
                <w:szCs w:val="24"/>
              </w:rPr>
            </w:pPr>
          </w:p>
        </w:tc>
      </w:tr>
      <w:tr w:rsidR="00C65A44" w:rsidRPr="005C59DE" w:rsidTr="00F50A6A">
        <w:tc>
          <w:tcPr>
            <w:tcW w:w="4927" w:type="dxa"/>
            <w:vAlign w:val="center"/>
          </w:tcPr>
          <w:p w:rsidR="00C65A44" w:rsidRPr="005C59DE" w:rsidRDefault="00C65A44" w:rsidP="00F50A6A">
            <w:pPr>
              <w:spacing w:line="360" w:lineRule="auto"/>
              <w:rPr>
                <w:rFonts w:ascii="Trebuchet MS" w:hAnsi="Trebuchet MS" w:cstheme="minorHAnsi"/>
                <w:sz w:val="24"/>
                <w:szCs w:val="26"/>
              </w:rPr>
            </w:pPr>
            <w:r w:rsidRPr="005C59DE">
              <w:rPr>
                <w:rFonts w:ascii="Trebuchet MS" w:hAnsi="Trebuchet MS" w:cstheme="minorHAnsi"/>
                <w:sz w:val="24"/>
                <w:szCs w:val="26"/>
                <w:lang w:val="en-US"/>
              </w:rPr>
              <w:t>Contact</w:t>
            </w:r>
            <w:r w:rsidRPr="005C59DE">
              <w:rPr>
                <w:rFonts w:ascii="Trebuchet MS" w:hAnsi="Trebuchet MS" w:cstheme="minorHAnsi"/>
                <w:sz w:val="24"/>
                <w:szCs w:val="26"/>
              </w:rPr>
              <w:t xml:space="preserve"> </w:t>
            </w:r>
            <w:r w:rsidRPr="005C59DE">
              <w:rPr>
                <w:rFonts w:ascii="Trebuchet MS" w:hAnsi="Trebuchet MS" w:cstheme="minorHAnsi"/>
                <w:sz w:val="24"/>
                <w:szCs w:val="26"/>
                <w:lang w:val="en-US"/>
              </w:rPr>
              <w:t>person</w:t>
            </w:r>
          </w:p>
        </w:tc>
        <w:tc>
          <w:tcPr>
            <w:tcW w:w="4928" w:type="dxa"/>
            <w:vAlign w:val="center"/>
          </w:tcPr>
          <w:p w:rsidR="00C65A44" w:rsidRPr="005C59DE" w:rsidRDefault="00C65A44" w:rsidP="00F50A6A">
            <w:pPr>
              <w:spacing w:line="480" w:lineRule="auto"/>
              <w:rPr>
                <w:rFonts w:ascii="Trebuchet MS" w:hAnsi="Trebuchet MS" w:cstheme="minorHAnsi"/>
                <w:sz w:val="24"/>
                <w:szCs w:val="24"/>
              </w:rPr>
            </w:pPr>
          </w:p>
        </w:tc>
      </w:tr>
      <w:tr w:rsidR="00C65A44" w:rsidRPr="005C59DE" w:rsidTr="00F50A6A">
        <w:tc>
          <w:tcPr>
            <w:tcW w:w="4927" w:type="dxa"/>
            <w:vAlign w:val="center"/>
          </w:tcPr>
          <w:p w:rsidR="00C65A44" w:rsidRPr="005C59DE" w:rsidRDefault="00C65A44" w:rsidP="00F50A6A">
            <w:pPr>
              <w:spacing w:line="360" w:lineRule="auto"/>
              <w:rPr>
                <w:rFonts w:ascii="Trebuchet MS" w:hAnsi="Trebuchet MS" w:cstheme="minorHAnsi"/>
                <w:sz w:val="24"/>
                <w:szCs w:val="26"/>
                <w:lang w:val="en-US"/>
              </w:rPr>
            </w:pPr>
            <w:r w:rsidRPr="005C59DE">
              <w:rPr>
                <w:rFonts w:ascii="Trebuchet MS" w:hAnsi="Trebuchet MS" w:cstheme="minorHAnsi"/>
                <w:sz w:val="24"/>
                <w:szCs w:val="26"/>
                <w:lang w:val="en-US"/>
              </w:rPr>
              <w:t>Contact person’s e-mail</w:t>
            </w:r>
          </w:p>
        </w:tc>
        <w:tc>
          <w:tcPr>
            <w:tcW w:w="4928" w:type="dxa"/>
            <w:vAlign w:val="center"/>
          </w:tcPr>
          <w:p w:rsidR="00C65A44" w:rsidRPr="005C59DE" w:rsidRDefault="00C65A44" w:rsidP="00F50A6A">
            <w:pPr>
              <w:spacing w:line="480" w:lineRule="auto"/>
              <w:rPr>
                <w:rFonts w:ascii="Trebuchet MS" w:hAnsi="Trebuchet MS" w:cstheme="minorHAnsi"/>
                <w:sz w:val="24"/>
                <w:szCs w:val="24"/>
              </w:rPr>
            </w:pPr>
          </w:p>
        </w:tc>
      </w:tr>
    </w:tbl>
    <w:p w:rsidR="001E1C11" w:rsidRPr="005C59DE" w:rsidRDefault="001E1C11" w:rsidP="00F50A6A">
      <w:pPr>
        <w:pStyle w:val="a8"/>
        <w:ind w:left="102"/>
        <w:jc w:val="both"/>
        <w:rPr>
          <w:rFonts w:ascii="Trebuchet MS" w:hAnsi="Trebuchet MS"/>
          <w:sz w:val="26"/>
          <w:szCs w:val="26"/>
          <w:lang w:val="el-GR"/>
        </w:rPr>
      </w:pPr>
    </w:p>
    <w:p w:rsidR="001E1C11" w:rsidRPr="005C59DE" w:rsidRDefault="001E1C11" w:rsidP="00F50A6A">
      <w:pPr>
        <w:pStyle w:val="a8"/>
        <w:ind w:left="102"/>
        <w:jc w:val="both"/>
        <w:rPr>
          <w:rFonts w:ascii="Trebuchet MS" w:hAnsi="Trebuchet MS" w:cstheme="minorHAnsi"/>
          <w:b/>
          <w:sz w:val="24"/>
          <w:szCs w:val="22"/>
          <w:lang w:val="el-GR"/>
        </w:rPr>
      </w:pPr>
    </w:p>
    <w:p w:rsidR="00F50A6A" w:rsidRPr="005C59DE" w:rsidRDefault="00F50A6A" w:rsidP="001E1C11">
      <w:pPr>
        <w:pStyle w:val="a8"/>
        <w:spacing w:line="360" w:lineRule="auto"/>
        <w:ind w:left="102"/>
        <w:jc w:val="both"/>
        <w:rPr>
          <w:rFonts w:ascii="Trebuchet MS" w:hAnsi="Trebuchet MS" w:cstheme="minorHAnsi"/>
          <w:b/>
          <w:sz w:val="24"/>
          <w:szCs w:val="22"/>
          <w:lang w:val="el-GR"/>
        </w:rPr>
      </w:pPr>
      <w:r w:rsidRPr="005C59DE">
        <w:rPr>
          <w:rFonts w:ascii="Trebuchet MS" w:hAnsi="Trebuchet MS" w:cstheme="minorHAnsi"/>
          <w:b/>
          <w:sz w:val="24"/>
          <w:szCs w:val="22"/>
          <w:lang w:val="el-GR"/>
        </w:rPr>
        <w:t xml:space="preserve">Λεπτομερείς πληροφορίες μπορείτε να βρείτε: </w:t>
      </w:r>
    </w:p>
    <w:p w:rsidR="001E1C11" w:rsidRPr="005C59DE" w:rsidRDefault="001E1C11" w:rsidP="001E1C11">
      <w:pPr>
        <w:numPr>
          <w:ilvl w:val="0"/>
          <w:numId w:val="18"/>
        </w:numPr>
        <w:spacing w:before="100" w:beforeAutospacing="1" w:after="100" w:afterAutospacing="1" w:line="360" w:lineRule="auto"/>
        <w:rPr>
          <w:rFonts w:ascii="Trebuchet MS" w:hAnsi="Trebuchet MS" w:cstheme="minorHAnsi"/>
          <w:sz w:val="24"/>
        </w:rPr>
      </w:pPr>
      <w:r w:rsidRPr="005C59DE">
        <w:rPr>
          <w:rFonts w:ascii="Trebuchet MS" w:hAnsi="Trebuchet MS" w:cstheme="minorHAnsi"/>
          <w:b/>
          <w:sz w:val="24"/>
        </w:rPr>
        <w:t xml:space="preserve">ΟΔΗΓΟΣ </w:t>
      </w:r>
      <w:proofErr w:type="spellStart"/>
      <w:r w:rsidRPr="005C59DE">
        <w:rPr>
          <w:rFonts w:ascii="Trebuchet MS" w:hAnsi="Trebuchet MS" w:cstheme="minorHAnsi"/>
          <w:b/>
          <w:sz w:val="24"/>
        </w:rPr>
        <w:t>Erasmus</w:t>
      </w:r>
      <w:proofErr w:type="spellEnd"/>
      <w:r w:rsidRPr="005C59DE">
        <w:rPr>
          <w:rFonts w:ascii="Trebuchet MS" w:hAnsi="Trebuchet MS" w:cstheme="minorHAnsi"/>
          <w:b/>
          <w:sz w:val="24"/>
        </w:rPr>
        <w:t>+ 2026</w:t>
      </w:r>
      <w:r w:rsidRPr="005C59DE">
        <w:rPr>
          <w:rFonts w:ascii="Trebuchet MS" w:hAnsi="Trebuchet MS" w:cstheme="minorHAnsi"/>
          <w:sz w:val="24"/>
        </w:rPr>
        <w:t xml:space="preserve">   - </w:t>
      </w:r>
      <w:hyperlink r:id="rId9" w:history="1">
        <w:r w:rsidRPr="005C59DE">
          <w:rPr>
            <w:rStyle w:val="-"/>
            <w:rFonts w:ascii="Trebuchet MS" w:hAnsi="Trebuchet MS" w:cstheme="minorHAnsi"/>
            <w:sz w:val="24"/>
          </w:rPr>
          <w:t>αγγλική</w:t>
        </w:r>
      </w:hyperlink>
      <w:r w:rsidRPr="005C59DE">
        <w:rPr>
          <w:rFonts w:ascii="Trebuchet MS" w:hAnsi="Trebuchet MS" w:cstheme="minorHAnsi"/>
          <w:sz w:val="24"/>
        </w:rPr>
        <w:t xml:space="preserve"> και η </w:t>
      </w:r>
      <w:hyperlink r:id="rId10" w:history="1">
        <w:r w:rsidRPr="005C59DE">
          <w:rPr>
            <w:rStyle w:val="-"/>
            <w:rFonts w:ascii="Trebuchet MS" w:hAnsi="Trebuchet MS" w:cstheme="minorHAnsi"/>
            <w:sz w:val="24"/>
          </w:rPr>
          <w:t xml:space="preserve">ελληνική </w:t>
        </w:r>
      </w:hyperlink>
      <w:r w:rsidRPr="005C59DE">
        <w:rPr>
          <w:rFonts w:ascii="Trebuchet MS" w:hAnsi="Trebuchet MS" w:cstheme="minorHAnsi"/>
          <w:sz w:val="24"/>
        </w:rPr>
        <w:t>έκδοση του Οδηγού του προγράμματος (EN/EL Έκδοση 1: 12-11-2025)</w:t>
      </w:r>
    </w:p>
    <w:p w:rsidR="00F50A6A" w:rsidRPr="005C59DE" w:rsidRDefault="00F50A6A" w:rsidP="001E1C11">
      <w:pPr>
        <w:numPr>
          <w:ilvl w:val="0"/>
          <w:numId w:val="18"/>
        </w:numPr>
        <w:spacing w:before="100" w:beforeAutospacing="1" w:after="100" w:afterAutospacing="1" w:line="360" w:lineRule="auto"/>
        <w:rPr>
          <w:rFonts w:ascii="Trebuchet MS" w:hAnsi="Trebuchet MS" w:cstheme="minorHAnsi"/>
          <w:sz w:val="24"/>
        </w:rPr>
      </w:pPr>
      <w:r w:rsidRPr="007B5A78">
        <w:rPr>
          <w:rFonts w:ascii="Trebuchet MS" w:hAnsi="Trebuchet MS" w:cstheme="minorHAnsi"/>
          <w:sz w:val="24"/>
        </w:rPr>
        <w:t>Παρουσίαση</w:t>
      </w:r>
    </w:p>
    <w:p w:rsidR="00F50A6A" w:rsidRPr="005C59DE" w:rsidRDefault="00DA7240" w:rsidP="001E1C11">
      <w:pPr>
        <w:numPr>
          <w:ilvl w:val="0"/>
          <w:numId w:val="18"/>
        </w:numPr>
        <w:spacing w:before="100" w:beforeAutospacing="1" w:after="100" w:afterAutospacing="1" w:line="360" w:lineRule="auto"/>
        <w:rPr>
          <w:rFonts w:ascii="Trebuchet MS" w:hAnsi="Trebuchet MS" w:cstheme="minorHAnsi"/>
          <w:sz w:val="24"/>
        </w:rPr>
      </w:pPr>
      <w:hyperlink r:id="rId11" w:history="1">
        <w:r w:rsidR="00F50A6A" w:rsidRPr="005C59DE">
          <w:rPr>
            <w:rStyle w:val="-"/>
            <w:rFonts w:ascii="Trebuchet MS" w:hAnsi="Trebuchet MS" w:cstheme="minorHAnsi"/>
            <w:sz w:val="24"/>
          </w:rPr>
          <w:t>Χώρες Εταίροι &amp; Περιορισμοί Δράσης</w:t>
        </w:r>
      </w:hyperlink>
    </w:p>
    <w:p w:rsidR="0011264B" w:rsidRPr="005C59DE" w:rsidRDefault="0011264B">
      <w:pPr>
        <w:rPr>
          <w:rFonts w:ascii="Trebuchet MS" w:hAnsi="Trebuchet MS" w:cstheme="minorHAnsi"/>
          <w:b/>
          <w:sz w:val="28"/>
          <w:szCs w:val="24"/>
        </w:rPr>
      </w:pPr>
      <w:r w:rsidRPr="005C59DE">
        <w:rPr>
          <w:rFonts w:ascii="Trebuchet MS" w:hAnsi="Trebuchet MS" w:cstheme="minorHAnsi"/>
          <w:b/>
          <w:sz w:val="28"/>
          <w:szCs w:val="24"/>
        </w:rPr>
        <w:br w:type="page"/>
      </w:r>
    </w:p>
    <w:p w:rsidR="0011264B" w:rsidRPr="007B5A78" w:rsidRDefault="0011264B" w:rsidP="007B5A78">
      <w:pPr>
        <w:spacing w:before="1" w:line="276" w:lineRule="auto"/>
        <w:ind w:left="142"/>
        <w:rPr>
          <w:rFonts w:ascii="Trebuchet MS" w:hAnsi="Trebuchet MS" w:cstheme="minorHAnsi"/>
          <w:b/>
          <w:sz w:val="24"/>
          <w:szCs w:val="24"/>
        </w:rPr>
      </w:pPr>
      <w:r w:rsidRPr="007B5A78">
        <w:rPr>
          <w:rFonts w:ascii="Trebuchet MS" w:hAnsi="Trebuchet MS" w:cstheme="minorHAnsi"/>
          <w:b/>
          <w:sz w:val="24"/>
          <w:szCs w:val="24"/>
        </w:rPr>
        <w:lastRenderedPageBreak/>
        <w:t>Β) Κριτήρια Αξιολόγησης και σημαντικές πληροφορίες για τη σύνταξη της πρότασης</w:t>
      </w:r>
    </w:p>
    <w:tbl>
      <w:tblPr>
        <w:tblStyle w:val="a3"/>
        <w:tblpPr w:leftFromText="180" w:rightFromText="180" w:vertAnchor="page" w:horzAnchor="margin" w:tblpX="-289" w:tblpY="2986"/>
        <w:tblW w:w="10314" w:type="dxa"/>
        <w:tblLook w:val="04A0" w:firstRow="1" w:lastRow="0" w:firstColumn="1" w:lastColumn="0" w:noHBand="0" w:noVBand="1"/>
      </w:tblPr>
      <w:tblGrid>
        <w:gridCol w:w="2518"/>
        <w:gridCol w:w="7796"/>
      </w:tblGrid>
      <w:tr w:rsidR="0038695F" w:rsidRPr="007B5A78" w:rsidTr="0038695F">
        <w:tc>
          <w:tcPr>
            <w:tcW w:w="2518" w:type="dxa"/>
          </w:tcPr>
          <w:p w:rsidR="0038695F" w:rsidRPr="007B5A78" w:rsidRDefault="0038695F" w:rsidP="0038695F">
            <w:pPr>
              <w:spacing w:line="276" w:lineRule="auto"/>
              <w:rPr>
                <w:rFonts w:ascii="Trebuchet MS" w:hAnsi="Trebuchet MS" w:cstheme="minorHAnsi"/>
                <w:b/>
                <w:color w:val="A50021"/>
                <w:sz w:val="20"/>
                <w:szCs w:val="24"/>
                <w:lang w:val="en-US"/>
              </w:rPr>
            </w:pPr>
            <w:r w:rsidRPr="007B5A78">
              <w:rPr>
                <w:rFonts w:ascii="Trebuchet MS" w:hAnsi="Trebuchet MS" w:cstheme="minorHAnsi"/>
                <w:b/>
                <w:color w:val="A50021"/>
                <w:sz w:val="20"/>
                <w:szCs w:val="24"/>
                <w:lang w:val="en-US"/>
              </w:rPr>
              <w:t>Criterion 1:</w:t>
            </w:r>
          </w:p>
          <w:p w:rsidR="0038695F" w:rsidRPr="007B5A78" w:rsidRDefault="0038695F" w:rsidP="0038695F">
            <w:pPr>
              <w:spacing w:line="276" w:lineRule="auto"/>
              <w:rPr>
                <w:rFonts w:ascii="Trebuchet MS" w:hAnsi="Trebuchet MS" w:cstheme="minorHAnsi"/>
                <w:b/>
                <w:color w:val="A50021"/>
                <w:sz w:val="20"/>
                <w:szCs w:val="24"/>
                <w:lang w:val="en-US"/>
              </w:rPr>
            </w:pPr>
            <w:r w:rsidRPr="007B5A78">
              <w:rPr>
                <w:rFonts w:ascii="Trebuchet MS" w:hAnsi="Trebuchet MS" w:cstheme="minorHAnsi"/>
                <w:b/>
                <w:color w:val="A50021"/>
                <w:sz w:val="20"/>
                <w:szCs w:val="24"/>
                <w:lang w:val="en-US"/>
              </w:rPr>
              <w:t xml:space="preserve">Quality of the project design and </w:t>
            </w:r>
          </w:p>
          <w:p w:rsidR="0038695F" w:rsidRPr="007B5A78" w:rsidRDefault="0038695F" w:rsidP="0038695F">
            <w:pPr>
              <w:spacing w:line="276" w:lineRule="auto"/>
              <w:rPr>
                <w:rFonts w:ascii="Trebuchet MS" w:hAnsi="Trebuchet MS" w:cstheme="minorHAnsi"/>
                <w:b/>
                <w:sz w:val="20"/>
                <w:szCs w:val="24"/>
              </w:rPr>
            </w:pPr>
            <w:r w:rsidRPr="007B5A78">
              <w:rPr>
                <w:rFonts w:ascii="Trebuchet MS" w:hAnsi="Trebuchet MS" w:cstheme="minorHAnsi"/>
                <w:b/>
                <w:color w:val="A50021"/>
                <w:sz w:val="20"/>
                <w:szCs w:val="24"/>
                <w:lang w:val="en-US"/>
              </w:rPr>
              <w:t>cooperation arrangements</w:t>
            </w:r>
          </w:p>
          <w:p w:rsidR="0038695F" w:rsidRPr="007B5A78" w:rsidRDefault="0038695F" w:rsidP="0038695F">
            <w:pPr>
              <w:spacing w:line="276" w:lineRule="auto"/>
              <w:rPr>
                <w:rFonts w:ascii="Trebuchet MS" w:hAnsi="Trebuchet MS" w:cstheme="minorHAnsi"/>
                <w:b/>
                <w:sz w:val="20"/>
                <w:szCs w:val="24"/>
              </w:rPr>
            </w:pPr>
          </w:p>
          <w:p w:rsidR="0038695F" w:rsidRPr="007B5A78" w:rsidRDefault="0038695F" w:rsidP="0038695F">
            <w:pPr>
              <w:spacing w:line="276" w:lineRule="auto"/>
              <w:rPr>
                <w:rFonts w:ascii="Trebuchet MS" w:hAnsi="Trebuchet MS" w:cstheme="minorHAnsi"/>
                <w:b/>
                <w:sz w:val="20"/>
                <w:szCs w:val="24"/>
              </w:rPr>
            </w:pPr>
            <w:r w:rsidRPr="007B5A78">
              <w:rPr>
                <w:rFonts w:ascii="Trebuchet MS" w:hAnsi="Trebuchet MS" w:cstheme="minorHAnsi"/>
                <w:b/>
                <w:sz w:val="20"/>
                <w:szCs w:val="24"/>
                <w:lang w:val="en-US"/>
              </w:rPr>
              <w:t>(maximum 40 points)</w:t>
            </w:r>
          </w:p>
        </w:tc>
        <w:tc>
          <w:tcPr>
            <w:tcW w:w="7796" w:type="dxa"/>
          </w:tcPr>
          <w:p w:rsidR="0038695F" w:rsidRPr="007B5A78" w:rsidRDefault="0038695F" w:rsidP="0038695F">
            <w:pPr>
              <w:spacing w:line="276" w:lineRule="auto"/>
              <w:jc w:val="center"/>
              <w:rPr>
                <w:rFonts w:ascii="Trebuchet MS" w:hAnsi="Trebuchet MS" w:cstheme="minorHAnsi"/>
                <w:b/>
                <w:sz w:val="20"/>
                <w:szCs w:val="24"/>
              </w:rPr>
            </w:pPr>
            <w:r w:rsidRPr="007B5A78">
              <w:rPr>
                <w:rFonts w:ascii="Trebuchet MS" w:hAnsi="Trebuchet MS" w:cstheme="minorHAnsi"/>
                <w:b/>
                <w:sz w:val="20"/>
                <w:szCs w:val="24"/>
                <w:highlight w:val="yellow"/>
              </w:rPr>
              <w:t xml:space="preserve">Συμπληρώνεται από το Γραφείο </w:t>
            </w:r>
            <w:r w:rsidRPr="007B5A78">
              <w:rPr>
                <w:rFonts w:ascii="Trebuchet MS" w:hAnsi="Trebuchet MS" w:cstheme="minorHAnsi"/>
                <w:b/>
                <w:sz w:val="20"/>
                <w:szCs w:val="24"/>
                <w:highlight w:val="yellow"/>
                <w:lang w:val="en-US"/>
              </w:rPr>
              <w:t>Erasmus</w:t>
            </w:r>
          </w:p>
          <w:p w:rsidR="0038695F" w:rsidRPr="007B5A78" w:rsidRDefault="0038695F" w:rsidP="0038695F">
            <w:pPr>
              <w:spacing w:line="276" w:lineRule="auto"/>
              <w:jc w:val="both"/>
              <w:rPr>
                <w:rFonts w:ascii="Trebuchet MS" w:hAnsi="Trebuchet MS" w:cstheme="minorHAnsi"/>
                <w:sz w:val="20"/>
                <w:szCs w:val="24"/>
              </w:rPr>
            </w:pPr>
            <w:r w:rsidRPr="007B5A78">
              <w:rPr>
                <w:rFonts w:ascii="Trebuchet MS" w:hAnsi="Trebuchet MS" w:cstheme="minorHAnsi"/>
                <w:sz w:val="20"/>
                <w:szCs w:val="24"/>
              </w:rPr>
              <w:t xml:space="preserve">Περιγράφεται η </w:t>
            </w:r>
            <w:r w:rsidRPr="007B5A78">
              <w:rPr>
                <w:rFonts w:ascii="Trebuchet MS" w:hAnsi="Trebuchet MS" w:cstheme="minorHAnsi"/>
                <w:b/>
                <w:bCs/>
                <w:sz w:val="20"/>
                <w:szCs w:val="24"/>
              </w:rPr>
              <w:t xml:space="preserve">προηγούμενη εμπειρία </w:t>
            </w:r>
            <w:r w:rsidRPr="007B5A78">
              <w:rPr>
                <w:rFonts w:ascii="Trebuchet MS" w:hAnsi="Trebuchet MS" w:cstheme="minorHAnsi"/>
                <w:sz w:val="20"/>
                <w:szCs w:val="24"/>
              </w:rPr>
              <w:t xml:space="preserve">σε σχέδια Διεθνούς Κινητικότητας και αναλύονται </w:t>
            </w:r>
            <w:r w:rsidRPr="007B5A78">
              <w:rPr>
                <w:rFonts w:ascii="Trebuchet MS" w:hAnsi="Trebuchet MS" w:cstheme="minorHAnsi"/>
                <w:b/>
                <w:bCs/>
                <w:sz w:val="20"/>
                <w:szCs w:val="24"/>
              </w:rPr>
              <w:t>οι ευθύνες, οι ρόλοι και τα καθήκοντα</w:t>
            </w:r>
            <w:r w:rsidRPr="007B5A78">
              <w:rPr>
                <w:rFonts w:ascii="Trebuchet MS" w:hAnsi="Trebuchet MS" w:cstheme="minorHAnsi"/>
                <w:sz w:val="20"/>
                <w:szCs w:val="24"/>
              </w:rPr>
              <w:t xml:space="preserve"> για το προβλεπόμενο σχέδιο κινητικότητας.</w:t>
            </w:r>
          </w:p>
          <w:p w:rsidR="0038695F" w:rsidRPr="007B5A78" w:rsidRDefault="0038695F" w:rsidP="0038695F">
            <w:pPr>
              <w:spacing w:line="276" w:lineRule="auto"/>
              <w:jc w:val="both"/>
              <w:rPr>
                <w:rFonts w:ascii="Trebuchet MS" w:hAnsi="Trebuchet MS" w:cstheme="minorHAnsi"/>
                <w:sz w:val="20"/>
                <w:szCs w:val="24"/>
              </w:rPr>
            </w:pPr>
            <w:r w:rsidRPr="007B5A78">
              <w:rPr>
                <w:rFonts w:ascii="Trebuchet MS" w:hAnsi="Trebuchet MS" w:cstheme="minorHAnsi"/>
                <w:sz w:val="20"/>
                <w:szCs w:val="24"/>
              </w:rPr>
              <w:t xml:space="preserve">Επίσης, παρουσιάζονται οι διαφορετικές </w:t>
            </w:r>
            <w:r w:rsidRPr="007B5A78">
              <w:rPr>
                <w:rFonts w:ascii="Trebuchet MS" w:hAnsi="Trebuchet MS" w:cstheme="minorHAnsi"/>
                <w:b/>
                <w:bCs/>
                <w:sz w:val="20"/>
                <w:szCs w:val="24"/>
              </w:rPr>
              <w:t>φάσεις</w:t>
            </w:r>
            <w:r w:rsidRPr="007B5A78">
              <w:rPr>
                <w:rFonts w:ascii="Trebuchet MS" w:hAnsi="Trebuchet MS" w:cstheme="minorHAnsi"/>
                <w:sz w:val="20"/>
                <w:szCs w:val="24"/>
              </w:rPr>
              <w:t xml:space="preserve"> του σχεδίου κινητικότητας και ο σχεδιασμός της επιλογής, της υποστήριξης και την αναγνώρισης της περιόδου κινητικότητας των συμμετεχόντων. </w:t>
            </w:r>
          </w:p>
          <w:p w:rsidR="0038695F" w:rsidRPr="007B5A78" w:rsidRDefault="0038695F" w:rsidP="0038695F">
            <w:pPr>
              <w:spacing w:line="276" w:lineRule="auto"/>
              <w:jc w:val="both"/>
              <w:rPr>
                <w:rFonts w:ascii="Trebuchet MS" w:hAnsi="Trebuchet MS" w:cstheme="minorHAnsi"/>
                <w:sz w:val="20"/>
                <w:szCs w:val="24"/>
              </w:rPr>
            </w:pPr>
            <w:r w:rsidRPr="007B5A78">
              <w:rPr>
                <w:rFonts w:ascii="Trebuchet MS" w:hAnsi="Trebuchet MS" w:cstheme="minorHAnsi"/>
                <w:b/>
                <w:sz w:val="20"/>
                <w:szCs w:val="24"/>
              </w:rPr>
              <w:t>Τέλος</w:t>
            </w:r>
            <w:r w:rsidRPr="007B5A78">
              <w:rPr>
                <w:rFonts w:ascii="Trebuchet MS" w:hAnsi="Trebuchet MS" w:cstheme="minorHAnsi"/>
                <w:sz w:val="20"/>
                <w:szCs w:val="24"/>
              </w:rPr>
              <w:t>, αναφέρονται θέματα διεκπεραίωσης προϋπολογισμού,  υποστήριξης ευπαθών ομάδων, πολιτιστικές δραστηριότητες, κλπ.</w:t>
            </w:r>
          </w:p>
        </w:tc>
      </w:tr>
      <w:tr w:rsidR="0038695F" w:rsidRPr="007B5A78" w:rsidTr="0038695F">
        <w:tc>
          <w:tcPr>
            <w:tcW w:w="2518" w:type="dxa"/>
          </w:tcPr>
          <w:p w:rsidR="0038695F" w:rsidRPr="007B5A78" w:rsidRDefault="0038695F" w:rsidP="0038695F">
            <w:pPr>
              <w:spacing w:line="276" w:lineRule="auto"/>
              <w:rPr>
                <w:rFonts w:ascii="Trebuchet MS" w:hAnsi="Trebuchet MS" w:cstheme="minorHAnsi"/>
                <w:b/>
                <w:color w:val="A50021"/>
                <w:sz w:val="20"/>
                <w:szCs w:val="24"/>
                <w:lang w:val="en-US"/>
              </w:rPr>
            </w:pPr>
            <w:r w:rsidRPr="007B5A78">
              <w:rPr>
                <w:rFonts w:ascii="Trebuchet MS" w:hAnsi="Trebuchet MS" w:cstheme="minorHAnsi"/>
                <w:b/>
                <w:color w:val="A50021"/>
                <w:sz w:val="20"/>
                <w:szCs w:val="24"/>
                <w:lang w:val="en-US"/>
              </w:rPr>
              <w:t>Criterion 2:</w:t>
            </w:r>
          </w:p>
          <w:p w:rsidR="0038695F" w:rsidRPr="007B5A78" w:rsidRDefault="0038695F" w:rsidP="0038695F">
            <w:pPr>
              <w:spacing w:line="276" w:lineRule="auto"/>
              <w:rPr>
                <w:rFonts w:ascii="Trebuchet MS" w:hAnsi="Trebuchet MS" w:cstheme="minorHAnsi"/>
                <w:b/>
                <w:color w:val="A50021"/>
                <w:sz w:val="20"/>
                <w:szCs w:val="24"/>
                <w:lang w:val="en-US"/>
              </w:rPr>
            </w:pPr>
            <w:r w:rsidRPr="007B5A78">
              <w:rPr>
                <w:rFonts w:ascii="Trebuchet MS" w:hAnsi="Trebuchet MS" w:cstheme="minorHAnsi"/>
                <w:b/>
                <w:color w:val="A50021"/>
                <w:sz w:val="20"/>
                <w:szCs w:val="24"/>
                <w:lang w:val="en-US"/>
              </w:rPr>
              <w:t>Relevance of the strategy</w:t>
            </w:r>
          </w:p>
          <w:p w:rsidR="0038695F" w:rsidRPr="007B5A78" w:rsidRDefault="0038695F" w:rsidP="0038695F">
            <w:pPr>
              <w:spacing w:line="276" w:lineRule="auto"/>
              <w:rPr>
                <w:rFonts w:ascii="Trebuchet MS" w:hAnsi="Trebuchet MS" w:cstheme="minorHAnsi"/>
                <w:b/>
                <w:color w:val="A50021"/>
                <w:sz w:val="20"/>
                <w:szCs w:val="24"/>
                <w:lang w:val="en-US"/>
              </w:rPr>
            </w:pPr>
          </w:p>
          <w:p w:rsidR="0038695F" w:rsidRPr="007B5A78" w:rsidRDefault="0038695F" w:rsidP="0038695F">
            <w:pPr>
              <w:spacing w:line="276" w:lineRule="auto"/>
              <w:rPr>
                <w:rFonts w:ascii="Trebuchet MS" w:hAnsi="Trebuchet MS" w:cstheme="minorHAnsi"/>
                <w:b/>
                <w:sz w:val="20"/>
                <w:szCs w:val="24"/>
                <w:lang w:val="en-US"/>
              </w:rPr>
            </w:pPr>
            <w:r w:rsidRPr="007B5A78">
              <w:rPr>
                <w:rFonts w:ascii="Trebuchet MS" w:hAnsi="Trebuchet MS" w:cstheme="minorHAnsi"/>
                <w:b/>
                <w:sz w:val="20"/>
                <w:szCs w:val="24"/>
                <w:lang w:val="en-US"/>
              </w:rPr>
              <w:t>(maximum 40 points)</w:t>
            </w:r>
          </w:p>
          <w:p w:rsidR="0038695F" w:rsidRPr="007B5A78" w:rsidRDefault="0038695F" w:rsidP="0038695F">
            <w:pPr>
              <w:spacing w:line="276" w:lineRule="auto"/>
              <w:rPr>
                <w:rFonts w:ascii="Trebuchet MS" w:hAnsi="Trebuchet MS" w:cstheme="minorHAnsi"/>
                <w:b/>
                <w:sz w:val="20"/>
                <w:szCs w:val="24"/>
                <w:lang w:val="en-US"/>
              </w:rPr>
            </w:pPr>
          </w:p>
        </w:tc>
        <w:tc>
          <w:tcPr>
            <w:tcW w:w="7796" w:type="dxa"/>
          </w:tcPr>
          <w:p w:rsidR="0038695F" w:rsidRPr="007B5A78" w:rsidRDefault="0038695F" w:rsidP="0038695F">
            <w:pPr>
              <w:spacing w:line="276" w:lineRule="auto"/>
              <w:jc w:val="both"/>
              <w:rPr>
                <w:rFonts w:ascii="Trebuchet MS" w:eastAsia="Times New Roman" w:hAnsi="Trebuchet MS" w:cstheme="minorHAnsi"/>
                <w:b/>
                <w:bCs/>
                <w:sz w:val="20"/>
                <w:szCs w:val="24"/>
                <w:lang w:eastAsia="el-GR"/>
              </w:rPr>
            </w:pPr>
            <w:r w:rsidRPr="007B5A78">
              <w:rPr>
                <w:rFonts w:ascii="Trebuchet MS" w:eastAsia="Times New Roman" w:hAnsi="Trebuchet MS" w:cstheme="minorHAnsi"/>
                <w:bCs/>
                <w:sz w:val="20"/>
                <w:szCs w:val="24"/>
                <w:lang w:eastAsia="el-GR"/>
              </w:rPr>
              <w:t xml:space="preserve">- Ο βαθμός στον οποίο το σχεδιαζόμενο σχέδιο κινητικότητας είναι </w:t>
            </w:r>
            <w:r w:rsidRPr="007B5A78">
              <w:rPr>
                <w:rFonts w:ascii="Trebuchet MS" w:eastAsia="Times New Roman" w:hAnsi="Trebuchet MS" w:cstheme="minorHAnsi"/>
                <w:b/>
                <w:bCs/>
                <w:sz w:val="20"/>
                <w:szCs w:val="24"/>
                <w:lang w:eastAsia="el-GR"/>
              </w:rPr>
              <w:t>συναφές με τη στρατηγική διεθνοποίησης των εμπλεκόμενων ανώτατων εκπαιδευτικών ιδρυμάτων.</w:t>
            </w:r>
          </w:p>
          <w:p w:rsidR="0038695F" w:rsidRPr="007B5A78" w:rsidRDefault="0038695F" w:rsidP="0038695F">
            <w:pPr>
              <w:spacing w:line="276" w:lineRule="auto"/>
              <w:jc w:val="both"/>
              <w:rPr>
                <w:rFonts w:ascii="Trebuchet MS" w:eastAsia="Times New Roman" w:hAnsi="Trebuchet MS" w:cstheme="minorHAnsi"/>
                <w:bCs/>
                <w:sz w:val="20"/>
                <w:szCs w:val="24"/>
                <w:lang w:eastAsia="el-GR"/>
              </w:rPr>
            </w:pPr>
            <w:r w:rsidRPr="007B5A78">
              <w:rPr>
                <w:rFonts w:ascii="Trebuchet MS" w:eastAsia="Times New Roman" w:hAnsi="Trebuchet MS" w:cstheme="minorHAnsi"/>
                <w:bCs/>
                <w:sz w:val="20"/>
                <w:szCs w:val="24"/>
                <w:lang w:eastAsia="el-GR"/>
              </w:rPr>
              <w:t>- </w:t>
            </w:r>
            <w:r w:rsidRPr="007B5A78">
              <w:rPr>
                <w:rFonts w:ascii="Trebuchet MS" w:eastAsia="Times New Roman" w:hAnsi="Trebuchet MS" w:cstheme="minorHAnsi"/>
                <w:b/>
                <w:bCs/>
                <w:sz w:val="20"/>
                <w:szCs w:val="24"/>
                <w:lang w:eastAsia="el-GR"/>
              </w:rPr>
              <w:t>Το σκεπτικό για την επιλογή της κινητικότητας</w:t>
            </w:r>
            <w:r w:rsidRPr="007B5A78">
              <w:rPr>
                <w:rFonts w:ascii="Trebuchet MS" w:eastAsia="Times New Roman" w:hAnsi="Trebuchet MS" w:cstheme="minorHAnsi"/>
                <w:bCs/>
                <w:sz w:val="20"/>
                <w:szCs w:val="24"/>
                <w:lang w:eastAsia="el-GR"/>
              </w:rPr>
              <w:t xml:space="preserve"> του προσωπικού και/ή των σπουδαστών.</w:t>
            </w:r>
          </w:p>
          <w:p w:rsidR="0038695F" w:rsidRPr="007B5A78" w:rsidRDefault="0038695F" w:rsidP="0038695F">
            <w:pPr>
              <w:spacing w:line="276" w:lineRule="auto"/>
              <w:jc w:val="both"/>
              <w:rPr>
                <w:rFonts w:ascii="Trebuchet MS" w:eastAsia="Times New Roman" w:hAnsi="Trebuchet MS" w:cstheme="minorHAnsi"/>
                <w:bCs/>
                <w:sz w:val="20"/>
                <w:szCs w:val="24"/>
                <w:lang w:eastAsia="el-GR"/>
              </w:rPr>
            </w:pPr>
            <w:r w:rsidRPr="007B5A78">
              <w:rPr>
                <w:rFonts w:ascii="Trebuchet MS" w:eastAsia="Times New Roman" w:hAnsi="Trebuchet MS" w:cstheme="minorHAnsi"/>
                <w:bCs/>
                <w:sz w:val="20"/>
                <w:szCs w:val="24"/>
                <w:lang w:eastAsia="el-GR"/>
              </w:rPr>
              <w:t xml:space="preserve">Το σκεπτικό για τη </w:t>
            </w:r>
            <w:r w:rsidRPr="007B5A78">
              <w:rPr>
                <w:rFonts w:ascii="Trebuchet MS" w:eastAsia="Times New Roman" w:hAnsi="Trebuchet MS" w:cstheme="minorHAnsi"/>
                <w:b/>
                <w:bCs/>
                <w:sz w:val="20"/>
                <w:szCs w:val="24"/>
                <w:lang w:eastAsia="el-GR"/>
              </w:rPr>
              <w:t>στόχευση σε συνεργασία</w:t>
            </w:r>
            <w:r w:rsidRPr="007B5A78">
              <w:rPr>
                <w:rFonts w:ascii="Trebuchet MS" w:eastAsia="Times New Roman" w:hAnsi="Trebuchet MS" w:cstheme="minorHAnsi"/>
                <w:bCs/>
                <w:sz w:val="20"/>
                <w:szCs w:val="24"/>
                <w:lang w:eastAsia="el-GR"/>
              </w:rPr>
              <w:t xml:space="preserve"> με ανώτατα εκπαιδευτικά ιδρύματα/οργανισμούς σε συγκεκριμένες χώρες στην περιοχή-εταίρο.</w:t>
            </w:r>
          </w:p>
        </w:tc>
      </w:tr>
      <w:tr w:rsidR="0038695F" w:rsidRPr="007B5A78" w:rsidTr="0038695F">
        <w:tc>
          <w:tcPr>
            <w:tcW w:w="2518" w:type="dxa"/>
          </w:tcPr>
          <w:p w:rsidR="0038695F" w:rsidRPr="007B5A78" w:rsidRDefault="0038695F" w:rsidP="0038695F">
            <w:pPr>
              <w:spacing w:line="276" w:lineRule="auto"/>
              <w:rPr>
                <w:rFonts w:ascii="Trebuchet MS" w:hAnsi="Trebuchet MS" w:cstheme="minorHAnsi"/>
                <w:b/>
                <w:color w:val="A50021"/>
                <w:sz w:val="20"/>
                <w:szCs w:val="24"/>
                <w:lang w:val="en-US"/>
              </w:rPr>
            </w:pPr>
            <w:r w:rsidRPr="007B5A78">
              <w:rPr>
                <w:rFonts w:ascii="Trebuchet MS" w:hAnsi="Trebuchet MS" w:cstheme="minorHAnsi"/>
                <w:b/>
                <w:color w:val="A50021"/>
                <w:sz w:val="20"/>
                <w:szCs w:val="24"/>
                <w:lang w:val="en-US"/>
              </w:rPr>
              <w:t>Criterion 3:</w:t>
            </w:r>
          </w:p>
          <w:p w:rsidR="0038695F" w:rsidRPr="007B5A78" w:rsidRDefault="0038695F" w:rsidP="0038695F">
            <w:pPr>
              <w:spacing w:line="276" w:lineRule="auto"/>
              <w:rPr>
                <w:rFonts w:ascii="Trebuchet MS" w:hAnsi="Trebuchet MS" w:cstheme="minorHAnsi"/>
                <w:b/>
                <w:color w:val="A50021"/>
                <w:sz w:val="20"/>
                <w:szCs w:val="24"/>
                <w:lang w:val="en-US"/>
              </w:rPr>
            </w:pPr>
            <w:r w:rsidRPr="007B5A78">
              <w:rPr>
                <w:rFonts w:ascii="Trebuchet MS" w:hAnsi="Trebuchet MS" w:cstheme="minorHAnsi"/>
                <w:b/>
                <w:color w:val="A50021"/>
                <w:sz w:val="20"/>
                <w:szCs w:val="24"/>
                <w:lang w:val="en-US"/>
              </w:rPr>
              <w:t>Impact and dissemination</w:t>
            </w:r>
          </w:p>
          <w:p w:rsidR="0038695F" w:rsidRPr="007B5A78" w:rsidRDefault="0038695F" w:rsidP="0038695F">
            <w:pPr>
              <w:spacing w:line="276" w:lineRule="auto"/>
              <w:rPr>
                <w:rFonts w:ascii="Trebuchet MS" w:hAnsi="Trebuchet MS" w:cstheme="minorHAnsi"/>
                <w:b/>
                <w:sz w:val="20"/>
                <w:szCs w:val="24"/>
                <w:lang w:val="en-US"/>
              </w:rPr>
            </w:pPr>
          </w:p>
          <w:p w:rsidR="0038695F" w:rsidRPr="007B5A78" w:rsidRDefault="0038695F" w:rsidP="0038695F">
            <w:pPr>
              <w:spacing w:line="276" w:lineRule="auto"/>
              <w:rPr>
                <w:rFonts w:ascii="Trebuchet MS" w:hAnsi="Trebuchet MS" w:cstheme="minorHAnsi"/>
                <w:b/>
                <w:sz w:val="20"/>
                <w:szCs w:val="24"/>
                <w:lang w:val="en-US"/>
              </w:rPr>
            </w:pPr>
            <w:r w:rsidRPr="007B5A78">
              <w:rPr>
                <w:rFonts w:ascii="Trebuchet MS" w:hAnsi="Trebuchet MS" w:cstheme="minorHAnsi"/>
                <w:b/>
                <w:sz w:val="20"/>
                <w:szCs w:val="24"/>
                <w:lang w:val="en-US"/>
              </w:rPr>
              <w:t>(maximum 20 points)</w:t>
            </w:r>
            <w:r w:rsidRPr="007B5A78">
              <w:rPr>
                <w:rFonts w:ascii="Trebuchet MS" w:hAnsi="Trebuchet MS" w:cstheme="minorHAnsi"/>
                <w:b/>
                <w:sz w:val="20"/>
                <w:szCs w:val="24"/>
                <w:lang w:val="en-US"/>
              </w:rPr>
              <w:cr/>
            </w:r>
          </w:p>
          <w:p w:rsidR="0038695F" w:rsidRPr="007B5A78" w:rsidRDefault="0038695F" w:rsidP="0038695F">
            <w:pPr>
              <w:spacing w:line="276" w:lineRule="auto"/>
              <w:rPr>
                <w:rFonts w:ascii="Trebuchet MS" w:hAnsi="Trebuchet MS" w:cstheme="minorHAnsi"/>
                <w:sz w:val="20"/>
                <w:szCs w:val="24"/>
                <w:lang w:val="en-US"/>
              </w:rPr>
            </w:pPr>
          </w:p>
        </w:tc>
        <w:tc>
          <w:tcPr>
            <w:tcW w:w="7796" w:type="dxa"/>
          </w:tcPr>
          <w:p w:rsidR="0038695F" w:rsidRPr="007B5A78" w:rsidRDefault="0038695F" w:rsidP="0038695F">
            <w:pPr>
              <w:pStyle w:val="Web"/>
              <w:spacing w:before="0" w:beforeAutospacing="0" w:after="0" w:afterAutospacing="0" w:line="276" w:lineRule="auto"/>
              <w:jc w:val="both"/>
              <w:rPr>
                <w:rFonts w:ascii="Trebuchet MS" w:hAnsi="Trebuchet MS" w:cstheme="minorHAnsi"/>
                <w:sz w:val="20"/>
              </w:rPr>
            </w:pPr>
            <w:r w:rsidRPr="007B5A78">
              <w:rPr>
                <w:rFonts w:ascii="Trebuchet MS" w:hAnsi="Trebuchet MS" w:cstheme="minorHAnsi"/>
                <w:b/>
                <w:bCs/>
                <w:sz w:val="20"/>
              </w:rPr>
              <w:t>- Ο πιθανός αντίκτυπος του σχεδίου στους συμμετέχοντες, στους αιτούντες και στους οργανισμούς-εταίρους, σε τοπικό, περιφερειακό και εθνικό επίπεδο.</w:t>
            </w:r>
          </w:p>
          <w:p w:rsidR="0038695F" w:rsidRPr="007B5A78" w:rsidRDefault="0038695F" w:rsidP="0038695F">
            <w:pPr>
              <w:pStyle w:val="Web"/>
              <w:spacing w:before="0" w:beforeAutospacing="0" w:after="0" w:afterAutospacing="0" w:line="276" w:lineRule="auto"/>
              <w:jc w:val="both"/>
              <w:rPr>
                <w:rFonts w:ascii="Trebuchet MS" w:hAnsi="Trebuchet MS" w:cstheme="minorHAnsi"/>
                <w:b/>
                <w:bCs/>
                <w:sz w:val="20"/>
              </w:rPr>
            </w:pPr>
            <w:r w:rsidRPr="007B5A78">
              <w:rPr>
                <w:rFonts w:ascii="Trebuchet MS" w:hAnsi="Trebuchet MS" w:cstheme="minorHAnsi"/>
                <w:b/>
                <w:bCs/>
                <w:sz w:val="20"/>
              </w:rPr>
              <w:t>- Η ποιότητα των μέτρων που αποσκοπούν στη διάδοση των αποτελεσμάτων του σχεδίου κινητικότητας σε επίπεδο σχολών και ιδρυμάτων, και πέραν αυτών, κατά περίπτωση, σε όλες τις συμμετέχουσες χώρες.</w:t>
            </w:r>
          </w:p>
          <w:p w:rsidR="0038695F" w:rsidRPr="007B5A78" w:rsidRDefault="0038695F" w:rsidP="0038695F">
            <w:pPr>
              <w:pStyle w:val="Web"/>
              <w:spacing w:before="0" w:beforeAutospacing="0" w:after="0" w:afterAutospacing="0" w:line="276" w:lineRule="auto"/>
              <w:jc w:val="both"/>
              <w:rPr>
                <w:rFonts w:ascii="Trebuchet MS" w:hAnsi="Trebuchet MS" w:cstheme="minorHAnsi"/>
                <w:sz w:val="20"/>
              </w:rPr>
            </w:pPr>
            <w:r w:rsidRPr="007B5A78">
              <w:rPr>
                <w:rFonts w:ascii="Trebuchet MS" w:hAnsi="Trebuchet MS" w:cstheme="minorHAnsi"/>
                <w:sz w:val="20"/>
              </w:rPr>
              <w:t>Εξηγήστε τον επιθυμητό αντίκτυπο του σχεδίου κινητικότητας στους συμμετέχοντες, στο Ίδρυμά σας και στους διεθνείς εταίρους σας, καθώς και σε τοπικό, περιφερειακό και εθνικό επίπεδο, π.χ. τι δεξιότητες θα αποκτήσουν; Ποιος είναι ο αναμενόμενος αντίκτυπος στο ΠΘ και στο ίδρυμα εταίρο; Πώς θα μετρηθούν και θα αξιολογηθούν τα αποτελέσματα; Πώς θα ξέρετε εάν έχετε επιτύχει τα επιθυμητά και αναμενόμενα αποτελέσματα;</w:t>
            </w:r>
          </w:p>
          <w:p w:rsidR="0038695F" w:rsidRPr="007B5A78" w:rsidRDefault="0038695F" w:rsidP="0038695F">
            <w:pPr>
              <w:pStyle w:val="Web"/>
              <w:spacing w:before="0" w:beforeAutospacing="0" w:after="0" w:afterAutospacing="0" w:line="276" w:lineRule="auto"/>
              <w:jc w:val="both"/>
              <w:rPr>
                <w:rFonts w:ascii="Trebuchet MS" w:hAnsi="Trebuchet MS" w:cstheme="minorHAnsi"/>
                <w:sz w:val="20"/>
              </w:rPr>
            </w:pPr>
            <w:r w:rsidRPr="007B5A78">
              <w:rPr>
                <w:rFonts w:ascii="Trebuchet MS" w:hAnsi="Trebuchet MS" w:cstheme="minorHAnsi"/>
                <w:sz w:val="20"/>
              </w:rPr>
              <w:t>Περιγράψτε τα μέτρα που θα ληφθούν κατά τη διάρκεια της συνεργασίας σας με Ιδρύματα αυτής της Περιφέρειας ώστε να γίνει η διάδοση των αποτελεσμάτων του σχεδίου κινητικότητας σε επίπεδο Σχολής και Ιδρύματος, και πέραν αυτών, εφόσον ισχύει. (Περιγράψτε το είδος των δραστηριοτήτων διάχυσης που προτίθεστε να εφαρμόσετε και τα μέσα τα οποία θα χρησιμοποιήσετε. Έχετε τα μέσα να μετρήσετε την επιτυχία και τη διάχυση των αποτελεσμάτων, π.χ. δημοσιεύσεις, έρευνες, ενημερωτικά δελτία/</w:t>
            </w:r>
            <w:proofErr w:type="spellStart"/>
            <w:r w:rsidRPr="007B5A78">
              <w:rPr>
                <w:rFonts w:ascii="Trebuchet MS" w:hAnsi="Trebuchet MS" w:cstheme="minorHAnsi"/>
                <w:sz w:val="20"/>
              </w:rPr>
              <w:t>newsletters</w:t>
            </w:r>
            <w:proofErr w:type="spellEnd"/>
            <w:r w:rsidRPr="007B5A78">
              <w:rPr>
                <w:rFonts w:ascii="Trebuchet MS" w:hAnsi="Trebuchet MS" w:cstheme="minorHAnsi"/>
                <w:sz w:val="20"/>
              </w:rPr>
              <w:t xml:space="preserve">, δίκτυα αποφοίτων, </w:t>
            </w:r>
            <w:proofErr w:type="spellStart"/>
            <w:r w:rsidRPr="007B5A78">
              <w:rPr>
                <w:rFonts w:ascii="Trebuchet MS" w:hAnsi="Trebuchet MS" w:cstheme="minorHAnsi"/>
                <w:sz w:val="20"/>
              </w:rPr>
              <w:t>κτλ</w:t>
            </w:r>
            <w:proofErr w:type="spellEnd"/>
            <w:r w:rsidRPr="007B5A78">
              <w:rPr>
                <w:rFonts w:ascii="Trebuchet MS" w:hAnsi="Trebuchet MS" w:cstheme="minorHAnsi"/>
                <w:sz w:val="20"/>
              </w:rPr>
              <w:t>; Εάν όχι, πώς σκοπεύετε να τα αναπτύξετε; Θα συνεργαστείτε με τους εταίρους σας; Θα κάνετε δραστηριότητες διάδοσης και εκτός Πανεπιστημίου; Τι θα κάνουν οι εταίροι σας;)</w:t>
            </w:r>
          </w:p>
          <w:p w:rsidR="0038695F" w:rsidRPr="007B5A78" w:rsidRDefault="0038695F" w:rsidP="0038695F">
            <w:pPr>
              <w:pStyle w:val="Web"/>
              <w:spacing w:before="0" w:beforeAutospacing="0" w:after="0" w:afterAutospacing="0" w:line="276" w:lineRule="auto"/>
              <w:jc w:val="both"/>
              <w:rPr>
                <w:rFonts w:ascii="Trebuchet MS" w:hAnsi="Trebuchet MS" w:cstheme="minorHAnsi"/>
                <w:sz w:val="20"/>
              </w:rPr>
            </w:pPr>
            <w:r w:rsidRPr="007B5A78">
              <w:rPr>
                <w:rFonts w:ascii="Trebuchet MS" w:hAnsi="Trebuchet MS" w:cstheme="minorHAnsi"/>
                <w:sz w:val="20"/>
              </w:rPr>
              <w:t> Δώστε ιδιαίτερη προσοχή στις Τρίτες χώρες που δεν είναι συνδεδεμένες με το πρόγραμμα.</w:t>
            </w:r>
          </w:p>
          <w:p w:rsidR="0038695F" w:rsidRPr="007B5A78" w:rsidRDefault="0038695F" w:rsidP="0038695F">
            <w:pPr>
              <w:pStyle w:val="Web"/>
              <w:spacing w:before="0" w:beforeAutospacing="0" w:after="0" w:afterAutospacing="0" w:line="276" w:lineRule="auto"/>
              <w:jc w:val="both"/>
              <w:rPr>
                <w:rFonts w:ascii="Trebuchet MS" w:hAnsi="Trebuchet MS" w:cstheme="minorHAnsi"/>
                <w:sz w:val="20"/>
              </w:rPr>
            </w:pPr>
            <w:r w:rsidRPr="007B5A78">
              <w:rPr>
                <w:rFonts w:ascii="Trebuchet MS" w:hAnsi="Trebuchet MS" w:cstheme="minorHAnsi"/>
                <w:sz w:val="20"/>
              </w:rPr>
              <w:t>(λάβετε υπόψη ότι ο διαπιστωμένος αντίκτυπος είναι ανάλογος στον αριθμό και το είδος των δραστηριοτήτων, π.χ. η κινητικότητα ενός προπτυχιακού φοιτητή μπορεί να έχει αντίκτυπο στο άτομο, αλλά όχι σε περιφερειακό ή εθνικό επίπεδο. Ενδεχομένως, μια στοχευμένη ανταλλαγή προσωπικού σε συγκεκριμένο τομέα να εντάσσεται στη στρατηγική ανάπτυξης κοινών ερευνητικών προγραμμάτων.)</w:t>
            </w:r>
          </w:p>
        </w:tc>
      </w:tr>
    </w:tbl>
    <w:p w:rsidR="0011264B" w:rsidRPr="005C59DE" w:rsidRDefault="0011264B" w:rsidP="0038695F">
      <w:pPr>
        <w:spacing w:after="0"/>
        <w:rPr>
          <w:rFonts w:ascii="Trebuchet MS" w:hAnsi="Trebuchet MS" w:cstheme="minorHAnsi"/>
          <w:b/>
          <w:sz w:val="28"/>
          <w:szCs w:val="24"/>
        </w:rPr>
      </w:pPr>
    </w:p>
    <w:p w:rsidR="0011264B" w:rsidRPr="005C59DE" w:rsidRDefault="0011264B" w:rsidP="0011264B">
      <w:pPr>
        <w:spacing w:after="0"/>
        <w:rPr>
          <w:rFonts w:ascii="Trebuchet MS" w:hAnsi="Trebuchet MS" w:cstheme="minorHAnsi"/>
          <w:b/>
          <w:sz w:val="28"/>
          <w:szCs w:val="24"/>
        </w:rPr>
      </w:pPr>
    </w:p>
    <w:p w:rsidR="0075483C" w:rsidRPr="007B5A78" w:rsidRDefault="00C769CA" w:rsidP="00DB3DD7">
      <w:pPr>
        <w:spacing w:after="0"/>
        <w:rPr>
          <w:rFonts w:ascii="Trebuchet MS" w:hAnsi="Trebuchet MS" w:cstheme="minorHAnsi"/>
          <w:b/>
          <w:sz w:val="24"/>
          <w:szCs w:val="24"/>
        </w:rPr>
      </w:pPr>
      <w:r w:rsidRPr="007B5A78">
        <w:rPr>
          <w:rFonts w:ascii="Trebuchet MS" w:hAnsi="Trebuchet MS" w:cstheme="minorHAnsi"/>
          <w:b/>
          <w:sz w:val="24"/>
          <w:szCs w:val="24"/>
        </w:rPr>
        <w:lastRenderedPageBreak/>
        <w:t xml:space="preserve">Δ) </w:t>
      </w:r>
      <w:r w:rsidR="006751F9" w:rsidRPr="007B5A78">
        <w:rPr>
          <w:rFonts w:ascii="Trebuchet MS" w:hAnsi="Trebuchet MS" w:cstheme="minorHAnsi"/>
          <w:b/>
          <w:sz w:val="24"/>
          <w:szCs w:val="24"/>
        </w:rPr>
        <w:t>Πρόταση συνεργασίας</w:t>
      </w:r>
    </w:p>
    <w:p w:rsidR="00F739E5" w:rsidRPr="005C59DE" w:rsidRDefault="00F739E5" w:rsidP="00F739E5">
      <w:pPr>
        <w:spacing w:after="0"/>
        <w:jc w:val="both"/>
        <w:rPr>
          <w:rFonts w:ascii="Trebuchet MS" w:hAnsi="Trebuchet MS" w:cstheme="minorHAnsi"/>
          <w:b/>
          <w:color w:val="FF0000"/>
          <w:sz w:val="28"/>
          <w:szCs w:val="24"/>
        </w:rPr>
      </w:pPr>
    </w:p>
    <w:p w:rsidR="00F739E5" w:rsidRPr="007B5A78" w:rsidRDefault="00F739E5" w:rsidP="00F739E5">
      <w:pPr>
        <w:spacing w:after="0"/>
        <w:jc w:val="both"/>
        <w:rPr>
          <w:rFonts w:ascii="Trebuchet MS" w:hAnsi="Trebuchet MS" w:cstheme="minorHAnsi"/>
          <w:sz w:val="24"/>
          <w:szCs w:val="24"/>
        </w:rPr>
      </w:pPr>
      <w:r w:rsidRPr="007B5A78">
        <w:rPr>
          <w:rFonts w:ascii="Trebuchet MS" w:hAnsi="Trebuchet MS" w:cstheme="minorHAnsi"/>
          <w:b/>
          <w:color w:val="C00000"/>
          <w:sz w:val="24"/>
          <w:szCs w:val="24"/>
        </w:rPr>
        <w:t>Σημείωση:</w:t>
      </w:r>
      <w:r w:rsidRPr="007B5A78">
        <w:rPr>
          <w:rFonts w:ascii="Trebuchet MS" w:hAnsi="Trebuchet MS" w:cstheme="minorHAnsi"/>
          <w:color w:val="C00000"/>
          <w:sz w:val="24"/>
          <w:szCs w:val="24"/>
        </w:rPr>
        <w:t xml:space="preserve"> </w:t>
      </w:r>
      <w:r w:rsidRPr="007B5A78">
        <w:rPr>
          <w:rFonts w:ascii="Trebuchet MS" w:hAnsi="Trebuchet MS" w:cstheme="minorHAnsi"/>
          <w:sz w:val="24"/>
          <w:szCs w:val="24"/>
        </w:rPr>
        <w:t xml:space="preserve">Η πρόταση υποβάλλεται στα </w:t>
      </w:r>
      <w:r w:rsidRPr="007B5A78">
        <w:rPr>
          <w:rFonts w:ascii="Trebuchet MS" w:hAnsi="Trebuchet MS" w:cstheme="minorHAnsi"/>
          <w:b/>
          <w:sz w:val="24"/>
          <w:szCs w:val="24"/>
          <w:u w:val="single"/>
        </w:rPr>
        <w:t>Ελληνικά</w:t>
      </w:r>
      <w:r w:rsidRPr="007B5A78">
        <w:rPr>
          <w:rFonts w:ascii="Trebuchet MS" w:hAnsi="Trebuchet MS" w:cstheme="minorHAnsi"/>
          <w:sz w:val="24"/>
          <w:szCs w:val="24"/>
        </w:rPr>
        <w:t xml:space="preserve"> και υπάρχει περιορισμός χαρακτήρων, ανάλογα με τον αριθμό των προτάσεων ανά περιφέρεια. </w:t>
      </w:r>
      <w:r w:rsidRPr="007B5A78">
        <w:rPr>
          <w:rFonts w:ascii="Trebuchet MS" w:hAnsi="Trebuchet MS" w:cstheme="minorHAnsi"/>
          <w:color w:val="C00000"/>
          <w:sz w:val="24"/>
          <w:szCs w:val="24"/>
          <w:u w:val="single"/>
        </w:rPr>
        <w:t>Παρακαλούμε όπως σε κάθε κριτήριο αναφέρεται έως 2000 χαρακτήρες συμπεριλαμβανομένων των κενών</w:t>
      </w:r>
      <w:r w:rsidRPr="007B5A78">
        <w:rPr>
          <w:rFonts w:ascii="Trebuchet MS" w:hAnsi="Trebuchet MS" w:cstheme="minorHAnsi"/>
          <w:sz w:val="24"/>
          <w:szCs w:val="24"/>
        </w:rPr>
        <w:t xml:space="preserve">. Μετά τις 16/1/2026, μπορεί να σας ζητηθεί μείωση ή ανάπτυξη του κειμένου σας, ανάλογα με τον αριθμό των προτάσεων που θα έχουμε λάβει ανά περιφέρεια. </w:t>
      </w:r>
    </w:p>
    <w:p w:rsidR="00F739E5" w:rsidRPr="005C59DE" w:rsidRDefault="00F739E5" w:rsidP="00F739E5">
      <w:pPr>
        <w:spacing w:after="0"/>
        <w:rPr>
          <w:rFonts w:ascii="Trebuchet MS" w:hAnsi="Trebuchet MS" w:cstheme="minorHAnsi"/>
          <w:b/>
          <w:sz w:val="28"/>
          <w:szCs w:val="24"/>
        </w:rPr>
      </w:pPr>
    </w:p>
    <w:p w:rsidR="00F739E5" w:rsidRPr="007B5A78" w:rsidRDefault="00F739E5" w:rsidP="00F739E5">
      <w:pPr>
        <w:pStyle w:val="a4"/>
        <w:numPr>
          <w:ilvl w:val="0"/>
          <w:numId w:val="19"/>
        </w:numPr>
        <w:spacing w:after="0"/>
        <w:rPr>
          <w:rFonts w:ascii="Trebuchet MS" w:hAnsi="Trebuchet MS" w:cstheme="minorHAnsi"/>
          <w:b/>
          <w:sz w:val="24"/>
          <w:szCs w:val="24"/>
        </w:rPr>
      </w:pPr>
      <w:r w:rsidRPr="007B5A78">
        <w:rPr>
          <w:rFonts w:ascii="Trebuchet MS" w:hAnsi="Trebuchet MS" w:cstheme="minorHAnsi"/>
          <w:b/>
          <w:sz w:val="24"/>
          <w:szCs w:val="24"/>
        </w:rPr>
        <w:t>Προτεινόμενες μετακινήσεις</w:t>
      </w:r>
    </w:p>
    <w:p w:rsidR="00F739E5" w:rsidRPr="005C59DE" w:rsidRDefault="00F739E5" w:rsidP="00F739E5">
      <w:pPr>
        <w:spacing w:after="0"/>
        <w:ind w:left="360"/>
        <w:rPr>
          <w:rFonts w:ascii="Trebuchet MS" w:hAnsi="Trebuchet MS" w:cstheme="minorHAnsi"/>
          <w:b/>
          <w:sz w:val="28"/>
          <w:szCs w:val="24"/>
        </w:rPr>
      </w:pPr>
    </w:p>
    <w:p w:rsidR="00F739E5" w:rsidRPr="007B5A78" w:rsidRDefault="00F739E5" w:rsidP="00F739E5">
      <w:pPr>
        <w:spacing w:after="0"/>
        <w:jc w:val="center"/>
        <w:rPr>
          <w:rFonts w:ascii="Trebuchet MS" w:hAnsi="Trebuchet MS" w:cstheme="minorHAnsi"/>
          <w:b/>
          <w:sz w:val="24"/>
          <w:szCs w:val="24"/>
        </w:rPr>
      </w:pPr>
      <w:r w:rsidRPr="007B5A78">
        <w:rPr>
          <w:rFonts w:ascii="Trebuchet MS" w:hAnsi="Trebuchet MS" w:cstheme="minorHAnsi"/>
          <w:b/>
          <w:sz w:val="24"/>
          <w:szCs w:val="24"/>
        </w:rPr>
        <w:t>ΦΟΙΤΗΤΙΚΗ ΚΙΝΗΤΙΚΟΤΗΤΑ</w:t>
      </w:r>
    </w:p>
    <w:p w:rsidR="00426BAF" w:rsidRPr="007B5A78" w:rsidRDefault="00426BAF" w:rsidP="00F739E5">
      <w:pPr>
        <w:spacing w:after="0"/>
        <w:jc w:val="center"/>
        <w:rPr>
          <w:rFonts w:ascii="Trebuchet MS" w:hAnsi="Trebuchet MS" w:cstheme="minorHAnsi"/>
          <w:b/>
          <w:sz w:val="18"/>
          <w:szCs w:val="24"/>
        </w:rPr>
      </w:pPr>
    </w:p>
    <w:p w:rsidR="00F739E5" w:rsidRPr="007B5A78" w:rsidRDefault="00F739E5" w:rsidP="00F739E5">
      <w:pPr>
        <w:spacing w:after="0"/>
        <w:rPr>
          <w:rFonts w:ascii="Trebuchet MS" w:hAnsi="Trebuchet MS" w:cstheme="minorHAnsi"/>
          <w:b/>
          <w:sz w:val="24"/>
          <w:szCs w:val="24"/>
        </w:rPr>
      </w:pPr>
      <w:r w:rsidRPr="007B5A78">
        <w:rPr>
          <w:rFonts w:ascii="Trebuchet MS" w:hAnsi="Trebuchet MS" w:cstheme="minorHAnsi"/>
          <w:b/>
          <w:color w:val="A50021"/>
          <w:sz w:val="24"/>
          <w:szCs w:val="24"/>
        </w:rPr>
        <w:t xml:space="preserve">Βραχυχρόνια Κινητικότητα - </w:t>
      </w:r>
      <w:r w:rsidRPr="007B5A78">
        <w:rPr>
          <w:rFonts w:ascii="Trebuchet MS" w:hAnsi="Trebuchet MS" w:cstheme="minorHAnsi"/>
          <w:b/>
          <w:color w:val="A50021"/>
          <w:sz w:val="24"/>
          <w:szCs w:val="24"/>
          <w:lang w:val="en-US"/>
        </w:rPr>
        <w:t>Short</w:t>
      </w:r>
      <w:r w:rsidRPr="007B5A78">
        <w:rPr>
          <w:rFonts w:ascii="Trebuchet MS" w:hAnsi="Trebuchet MS" w:cstheme="minorHAnsi"/>
          <w:b/>
          <w:color w:val="A50021"/>
          <w:sz w:val="24"/>
          <w:szCs w:val="24"/>
        </w:rPr>
        <w:t xml:space="preserve"> </w:t>
      </w:r>
      <w:r w:rsidRPr="007B5A78">
        <w:rPr>
          <w:rFonts w:ascii="Trebuchet MS" w:hAnsi="Trebuchet MS" w:cstheme="minorHAnsi"/>
          <w:b/>
          <w:color w:val="A50021"/>
          <w:sz w:val="24"/>
          <w:szCs w:val="24"/>
          <w:lang w:val="en-US"/>
        </w:rPr>
        <w:t>term</w:t>
      </w:r>
      <w:r w:rsidRPr="007B5A78">
        <w:rPr>
          <w:rFonts w:ascii="Trebuchet MS" w:hAnsi="Trebuchet MS" w:cstheme="minorHAnsi"/>
          <w:b/>
          <w:color w:val="A50021"/>
          <w:sz w:val="24"/>
          <w:szCs w:val="24"/>
        </w:rPr>
        <w:t xml:space="preserve"> </w:t>
      </w:r>
      <w:r w:rsidRPr="007B5A78">
        <w:rPr>
          <w:rFonts w:ascii="Trebuchet MS" w:hAnsi="Trebuchet MS" w:cstheme="minorHAnsi"/>
          <w:b/>
          <w:color w:val="A50021"/>
          <w:sz w:val="24"/>
          <w:szCs w:val="24"/>
          <w:lang w:val="en-US"/>
        </w:rPr>
        <w:t>mobility</w:t>
      </w:r>
      <w:r w:rsidRPr="007B5A78">
        <w:rPr>
          <w:rFonts w:ascii="Trebuchet MS" w:hAnsi="Trebuchet MS" w:cstheme="minorHAnsi"/>
          <w:b/>
          <w:sz w:val="24"/>
          <w:szCs w:val="24"/>
        </w:rPr>
        <w:t xml:space="preserve"> (5-30 μέρες) </w:t>
      </w:r>
    </w:p>
    <w:tbl>
      <w:tblPr>
        <w:tblStyle w:val="5-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17"/>
        <w:gridCol w:w="1986"/>
        <w:gridCol w:w="5386"/>
      </w:tblGrid>
      <w:tr w:rsidR="00F739E5" w:rsidRPr="005C59DE" w:rsidTr="00426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top w:val="none" w:sz="0" w:space="0" w:color="auto"/>
              <w:left w:val="none" w:sz="0" w:space="0" w:color="auto"/>
              <w:righ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Flow</w:t>
            </w:r>
          </w:p>
        </w:tc>
        <w:tc>
          <w:tcPr>
            <w:tcW w:w="7372" w:type="dxa"/>
            <w:gridSpan w:val="2"/>
            <w:tcBorders>
              <w:top w:val="none" w:sz="0" w:space="0" w:color="auto"/>
              <w:left w:val="none" w:sz="0" w:space="0" w:color="auto"/>
              <w:right w:val="none" w:sz="0" w:space="0" w:color="auto"/>
            </w:tcBorders>
            <w:shd w:val="clear" w:color="auto" w:fill="F2F2F2" w:themeFill="background1" w:themeFillShade="F2"/>
          </w:tcPr>
          <w:p w:rsidR="00F739E5" w:rsidRPr="005C59DE" w:rsidRDefault="00F739E5" w:rsidP="000F4A09">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Studies</w:t>
            </w:r>
            <w:r w:rsidRPr="005C59DE">
              <w:rPr>
                <w:rFonts w:ascii="Trebuchet MS" w:hAnsi="Trebuchet MS" w:cstheme="minorHAnsi"/>
                <w:color w:val="auto"/>
                <w:sz w:val="24"/>
                <w:szCs w:val="24"/>
              </w:rPr>
              <w:t xml:space="preserve"> </w:t>
            </w:r>
            <w:r w:rsidRPr="005C59DE">
              <w:rPr>
                <w:rFonts w:ascii="Trebuchet MS" w:hAnsi="Trebuchet MS" w:cstheme="minorHAnsi"/>
                <w:color w:val="auto"/>
                <w:sz w:val="24"/>
                <w:szCs w:val="24"/>
                <w:lang w:val="en-US"/>
              </w:rPr>
              <w:t>or Traineeship</w:t>
            </w:r>
          </w:p>
        </w:tc>
      </w:tr>
      <w:tr w:rsidR="00F739E5" w:rsidRPr="00216FAB" w:rsidTr="00426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p>
        </w:tc>
        <w:tc>
          <w:tcPr>
            <w:tcW w:w="1986"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sz w:val="24"/>
                <w:szCs w:val="24"/>
                <w:lang w:val="en-US"/>
              </w:rPr>
            </w:pPr>
            <w:r w:rsidRPr="005C59DE">
              <w:rPr>
                <w:rFonts w:ascii="Trebuchet MS" w:hAnsi="Trebuchet MS" w:cstheme="minorHAnsi"/>
                <w:b/>
                <w:sz w:val="24"/>
                <w:szCs w:val="24"/>
                <w:lang w:val="en-US"/>
              </w:rPr>
              <w:t>Number</w:t>
            </w:r>
          </w:p>
        </w:tc>
        <w:tc>
          <w:tcPr>
            <w:tcW w:w="5386"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sz w:val="24"/>
                <w:szCs w:val="24"/>
                <w:lang w:val="en-US"/>
              </w:rPr>
            </w:pPr>
            <w:r w:rsidRPr="005C59DE">
              <w:rPr>
                <w:rFonts w:ascii="Trebuchet MS" w:hAnsi="Trebuchet MS" w:cstheme="minorHAnsi"/>
                <w:b/>
                <w:sz w:val="24"/>
                <w:szCs w:val="24"/>
                <w:lang w:val="en-US"/>
              </w:rPr>
              <w:t>Total Duration (days of physical mobility)</w:t>
            </w:r>
          </w:p>
        </w:tc>
      </w:tr>
      <w:tr w:rsidR="00F739E5" w:rsidRPr="005C59DE" w:rsidTr="00426BAF">
        <w:trPr>
          <w:trHeight w:val="418"/>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Incoming</w:t>
            </w:r>
          </w:p>
        </w:tc>
        <w:tc>
          <w:tcPr>
            <w:tcW w:w="1986" w:type="dxa"/>
            <w:shd w:val="clear" w:color="auto" w:fill="F2F2F2" w:themeFill="background1" w:themeFillShade="F2"/>
          </w:tcPr>
          <w:p w:rsidR="00F739E5" w:rsidRPr="005C59DE" w:rsidRDefault="00F739E5" w:rsidP="000F4A09">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en-US"/>
              </w:rPr>
            </w:pPr>
          </w:p>
        </w:tc>
        <w:tc>
          <w:tcPr>
            <w:tcW w:w="5386" w:type="dxa"/>
            <w:shd w:val="clear" w:color="auto" w:fill="F2F2F2" w:themeFill="background1" w:themeFillShade="F2"/>
          </w:tcPr>
          <w:p w:rsidR="00F739E5" w:rsidRPr="005C59DE" w:rsidRDefault="00F739E5" w:rsidP="000F4A09">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en-US"/>
              </w:rPr>
            </w:pPr>
          </w:p>
        </w:tc>
      </w:tr>
      <w:tr w:rsidR="00F739E5" w:rsidRPr="005C59DE" w:rsidTr="00426BAF">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bottom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Outgoing*</w:t>
            </w:r>
          </w:p>
        </w:tc>
        <w:tc>
          <w:tcPr>
            <w:tcW w:w="1986"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en-US"/>
              </w:rPr>
            </w:pPr>
          </w:p>
        </w:tc>
        <w:tc>
          <w:tcPr>
            <w:tcW w:w="5386"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en-US"/>
              </w:rPr>
            </w:pPr>
          </w:p>
        </w:tc>
      </w:tr>
    </w:tbl>
    <w:p w:rsidR="00F739E5" w:rsidRPr="005C59DE" w:rsidRDefault="00F739E5" w:rsidP="00F739E5">
      <w:pPr>
        <w:spacing w:after="0" w:line="276" w:lineRule="auto"/>
        <w:jc w:val="both"/>
        <w:rPr>
          <w:rFonts w:ascii="Trebuchet MS" w:hAnsi="Trebuchet MS" w:cstheme="minorHAnsi"/>
          <w:sz w:val="24"/>
          <w:szCs w:val="24"/>
          <w:u w:val="single"/>
        </w:rPr>
      </w:pPr>
      <w:r w:rsidRPr="005C59DE">
        <w:rPr>
          <w:rFonts w:ascii="Trebuchet MS" w:hAnsi="Trebuchet MS" w:cstheme="minorHAnsi"/>
          <w:b/>
          <w:sz w:val="24"/>
          <w:szCs w:val="24"/>
          <w:vertAlign w:val="superscript"/>
        </w:rPr>
        <w:t xml:space="preserve"> </w:t>
      </w:r>
      <w:r w:rsidRPr="005C59DE">
        <w:rPr>
          <w:rFonts w:ascii="Trebuchet MS" w:hAnsi="Trebuchet MS" w:cstheme="minorHAnsi"/>
          <w:sz w:val="24"/>
          <w:szCs w:val="24"/>
        </w:rPr>
        <w:t xml:space="preserve">H διάρκεια της κινητικότητας με φυσική παρουσία θα πρέπει να είναι μεταξύ 5 και 30 ημερών, χωρίς να συνυπολογίζεται η διάρκεια </w:t>
      </w:r>
      <w:r w:rsidR="00426BAF" w:rsidRPr="005C59DE">
        <w:rPr>
          <w:rFonts w:ascii="Trebuchet MS" w:hAnsi="Trebuchet MS" w:cstheme="minorHAnsi"/>
          <w:sz w:val="24"/>
          <w:szCs w:val="24"/>
        </w:rPr>
        <w:t>ταξιδιού</w:t>
      </w:r>
      <w:r w:rsidRPr="005C59DE">
        <w:rPr>
          <w:rFonts w:ascii="Trebuchet MS" w:hAnsi="Trebuchet MS" w:cstheme="minorHAnsi"/>
          <w:sz w:val="24"/>
          <w:szCs w:val="24"/>
        </w:rPr>
        <w:t xml:space="preserve">, και να </w:t>
      </w:r>
      <w:r w:rsidRPr="005C59DE">
        <w:rPr>
          <w:rFonts w:ascii="Trebuchet MS" w:hAnsi="Trebuchet MS" w:cstheme="minorHAnsi"/>
          <w:sz w:val="24"/>
          <w:szCs w:val="24"/>
          <w:u w:val="single"/>
        </w:rPr>
        <w:t>συνδυάζεται υποχρεωτικά με μια εικονική δραστηριότητα, προκειμένου να απονέμει τουλάχιστον 3 ECTS.</w:t>
      </w:r>
    </w:p>
    <w:p w:rsidR="00F739E5" w:rsidRPr="005C59DE" w:rsidRDefault="00F739E5" w:rsidP="00F739E5">
      <w:pPr>
        <w:spacing w:after="0"/>
        <w:rPr>
          <w:rFonts w:ascii="Trebuchet MS" w:hAnsi="Trebuchet MS" w:cstheme="minorHAnsi"/>
          <w:b/>
          <w:color w:val="A50021"/>
          <w:sz w:val="28"/>
          <w:szCs w:val="24"/>
        </w:rPr>
      </w:pPr>
    </w:p>
    <w:p w:rsidR="00F739E5" w:rsidRPr="007B5A78" w:rsidRDefault="00F739E5" w:rsidP="00F739E5">
      <w:pPr>
        <w:spacing w:after="0"/>
        <w:rPr>
          <w:rFonts w:ascii="Trebuchet MS" w:hAnsi="Trebuchet MS" w:cstheme="minorHAnsi"/>
          <w:b/>
          <w:sz w:val="24"/>
          <w:szCs w:val="24"/>
        </w:rPr>
      </w:pPr>
      <w:r w:rsidRPr="007B5A78">
        <w:rPr>
          <w:rFonts w:ascii="Trebuchet MS" w:hAnsi="Trebuchet MS" w:cstheme="minorHAnsi"/>
          <w:b/>
          <w:color w:val="A50021"/>
          <w:sz w:val="24"/>
          <w:szCs w:val="24"/>
        </w:rPr>
        <w:t xml:space="preserve">Μακροχρόνια Κινητικότητα - </w:t>
      </w:r>
      <w:r w:rsidRPr="007B5A78">
        <w:rPr>
          <w:rFonts w:ascii="Trebuchet MS" w:hAnsi="Trebuchet MS" w:cstheme="minorHAnsi"/>
          <w:b/>
          <w:color w:val="A50021"/>
          <w:sz w:val="24"/>
          <w:szCs w:val="24"/>
          <w:lang w:val="en-US"/>
        </w:rPr>
        <w:t>Long</w:t>
      </w:r>
      <w:r w:rsidRPr="007B5A78">
        <w:rPr>
          <w:rFonts w:ascii="Trebuchet MS" w:hAnsi="Trebuchet MS" w:cstheme="minorHAnsi"/>
          <w:b/>
          <w:color w:val="A50021"/>
          <w:sz w:val="24"/>
          <w:szCs w:val="24"/>
        </w:rPr>
        <w:t xml:space="preserve"> </w:t>
      </w:r>
      <w:r w:rsidRPr="007B5A78">
        <w:rPr>
          <w:rFonts w:ascii="Trebuchet MS" w:hAnsi="Trebuchet MS" w:cstheme="minorHAnsi"/>
          <w:b/>
          <w:color w:val="A50021"/>
          <w:sz w:val="24"/>
          <w:szCs w:val="24"/>
          <w:lang w:val="en-US"/>
        </w:rPr>
        <w:t>term</w:t>
      </w:r>
      <w:r w:rsidRPr="007B5A78">
        <w:rPr>
          <w:rFonts w:ascii="Trebuchet MS" w:hAnsi="Trebuchet MS" w:cstheme="minorHAnsi"/>
          <w:b/>
          <w:color w:val="A50021"/>
          <w:sz w:val="24"/>
          <w:szCs w:val="24"/>
        </w:rPr>
        <w:t xml:space="preserve"> </w:t>
      </w:r>
      <w:r w:rsidRPr="007B5A78">
        <w:rPr>
          <w:rFonts w:ascii="Trebuchet MS" w:hAnsi="Trebuchet MS" w:cstheme="minorHAnsi"/>
          <w:b/>
          <w:color w:val="A50021"/>
          <w:sz w:val="24"/>
          <w:szCs w:val="24"/>
          <w:lang w:val="en-US"/>
        </w:rPr>
        <w:t>mobility</w:t>
      </w:r>
      <w:r w:rsidRPr="007B5A78">
        <w:rPr>
          <w:rFonts w:ascii="Trebuchet MS" w:hAnsi="Trebuchet MS" w:cstheme="minorHAnsi"/>
          <w:b/>
          <w:sz w:val="24"/>
          <w:szCs w:val="24"/>
        </w:rPr>
        <w:t xml:space="preserve"> (2-12 μήνες) </w:t>
      </w:r>
    </w:p>
    <w:tbl>
      <w:tblPr>
        <w:tblStyle w:val="5-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17"/>
        <w:gridCol w:w="1986"/>
        <w:gridCol w:w="5386"/>
      </w:tblGrid>
      <w:tr w:rsidR="00F739E5" w:rsidRPr="005C59DE" w:rsidTr="000F4A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top w:val="none" w:sz="0" w:space="0" w:color="auto"/>
              <w:left w:val="none" w:sz="0" w:space="0" w:color="auto"/>
              <w:righ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Flow</w:t>
            </w:r>
          </w:p>
        </w:tc>
        <w:tc>
          <w:tcPr>
            <w:tcW w:w="7372" w:type="dxa"/>
            <w:gridSpan w:val="2"/>
            <w:tcBorders>
              <w:top w:val="none" w:sz="0" w:space="0" w:color="auto"/>
              <w:left w:val="none" w:sz="0" w:space="0" w:color="auto"/>
              <w:right w:val="none" w:sz="0" w:space="0" w:color="auto"/>
            </w:tcBorders>
            <w:shd w:val="clear" w:color="auto" w:fill="F2F2F2" w:themeFill="background1" w:themeFillShade="F2"/>
          </w:tcPr>
          <w:p w:rsidR="00F739E5" w:rsidRPr="005C59DE" w:rsidRDefault="00F739E5" w:rsidP="000F4A09">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Studies</w:t>
            </w:r>
            <w:r w:rsidRPr="005C59DE">
              <w:rPr>
                <w:rFonts w:ascii="Trebuchet MS" w:hAnsi="Trebuchet MS" w:cstheme="minorHAnsi"/>
                <w:color w:val="auto"/>
                <w:sz w:val="24"/>
                <w:szCs w:val="24"/>
              </w:rPr>
              <w:t xml:space="preserve"> </w:t>
            </w:r>
            <w:r w:rsidRPr="005C59DE">
              <w:rPr>
                <w:rFonts w:ascii="Trebuchet MS" w:hAnsi="Trebuchet MS" w:cstheme="minorHAnsi"/>
                <w:color w:val="auto"/>
                <w:sz w:val="24"/>
                <w:szCs w:val="24"/>
                <w:lang w:val="en-US"/>
              </w:rPr>
              <w:t>or Traineeship</w:t>
            </w:r>
          </w:p>
        </w:tc>
      </w:tr>
      <w:tr w:rsidR="00F739E5" w:rsidRPr="005C59DE" w:rsidTr="000F4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p>
        </w:tc>
        <w:tc>
          <w:tcPr>
            <w:tcW w:w="1986"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sz w:val="24"/>
                <w:szCs w:val="24"/>
                <w:lang w:val="en-US"/>
              </w:rPr>
            </w:pPr>
            <w:r w:rsidRPr="005C59DE">
              <w:rPr>
                <w:rFonts w:ascii="Trebuchet MS" w:hAnsi="Trebuchet MS" w:cstheme="minorHAnsi"/>
                <w:b/>
                <w:sz w:val="24"/>
                <w:szCs w:val="24"/>
                <w:lang w:val="en-US"/>
              </w:rPr>
              <w:t>Number</w:t>
            </w:r>
          </w:p>
        </w:tc>
        <w:tc>
          <w:tcPr>
            <w:tcW w:w="5386"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sz w:val="24"/>
                <w:szCs w:val="24"/>
                <w:lang w:val="en-US"/>
              </w:rPr>
            </w:pPr>
            <w:r w:rsidRPr="005C59DE">
              <w:rPr>
                <w:rFonts w:ascii="Trebuchet MS" w:hAnsi="Trebuchet MS" w:cstheme="minorHAnsi"/>
                <w:b/>
                <w:sz w:val="24"/>
                <w:szCs w:val="24"/>
                <w:lang w:val="en-US"/>
              </w:rPr>
              <w:t>Total Duration (</w:t>
            </w:r>
            <w:r w:rsidRPr="005C59DE">
              <w:rPr>
                <w:rFonts w:ascii="Trebuchet MS" w:hAnsi="Trebuchet MS" w:cstheme="minorHAnsi"/>
                <w:b/>
                <w:sz w:val="24"/>
                <w:szCs w:val="24"/>
              </w:rPr>
              <w:t>μήνες</w:t>
            </w:r>
            <w:r w:rsidRPr="005C59DE">
              <w:rPr>
                <w:rFonts w:ascii="Trebuchet MS" w:hAnsi="Trebuchet MS" w:cstheme="minorHAnsi"/>
                <w:b/>
                <w:sz w:val="24"/>
                <w:szCs w:val="24"/>
                <w:lang w:val="en-US"/>
              </w:rPr>
              <w:t>)</w:t>
            </w:r>
          </w:p>
        </w:tc>
      </w:tr>
      <w:tr w:rsidR="00F739E5" w:rsidRPr="005C59DE" w:rsidTr="000F4A09">
        <w:trPr>
          <w:trHeight w:val="418"/>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Incoming</w:t>
            </w:r>
          </w:p>
        </w:tc>
        <w:tc>
          <w:tcPr>
            <w:tcW w:w="1986" w:type="dxa"/>
            <w:shd w:val="clear" w:color="auto" w:fill="F2F2F2" w:themeFill="background1" w:themeFillShade="F2"/>
          </w:tcPr>
          <w:p w:rsidR="00F739E5" w:rsidRPr="005C59DE" w:rsidRDefault="00F739E5" w:rsidP="000F4A09">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en-US"/>
              </w:rPr>
            </w:pPr>
          </w:p>
        </w:tc>
        <w:tc>
          <w:tcPr>
            <w:tcW w:w="5386" w:type="dxa"/>
            <w:shd w:val="clear" w:color="auto" w:fill="F2F2F2" w:themeFill="background1" w:themeFillShade="F2"/>
          </w:tcPr>
          <w:p w:rsidR="00F739E5" w:rsidRPr="005C59DE" w:rsidRDefault="00F739E5" w:rsidP="000F4A09">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en-US"/>
              </w:rPr>
            </w:pPr>
          </w:p>
        </w:tc>
      </w:tr>
      <w:tr w:rsidR="00F739E5" w:rsidRPr="005C59DE" w:rsidTr="000F4A0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bottom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Outgoing*</w:t>
            </w:r>
          </w:p>
        </w:tc>
        <w:tc>
          <w:tcPr>
            <w:tcW w:w="1986"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en-US"/>
              </w:rPr>
            </w:pPr>
          </w:p>
        </w:tc>
        <w:tc>
          <w:tcPr>
            <w:tcW w:w="5386"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en-US"/>
              </w:rPr>
            </w:pPr>
          </w:p>
        </w:tc>
      </w:tr>
    </w:tbl>
    <w:p w:rsidR="00F739E5" w:rsidRPr="005C59DE" w:rsidRDefault="00F739E5" w:rsidP="00F739E5">
      <w:pPr>
        <w:spacing w:after="0"/>
        <w:jc w:val="both"/>
        <w:rPr>
          <w:rFonts w:ascii="Trebuchet MS" w:hAnsi="Trebuchet MS" w:cstheme="minorHAnsi"/>
          <w:szCs w:val="24"/>
        </w:rPr>
      </w:pPr>
      <w:r w:rsidRPr="005C59DE">
        <w:rPr>
          <w:rFonts w:ascii="Trebuchet MS" w:hAnsi="Trebuchet MS" w:cstheme="minorHAnsi"/>
          <w:szCs w:val="24"/>
        </w:rPr>
        <w:t>Παρακαλούμε να συμβουλευτείτε το έγγραφο με τίτλο «</w:t>
      </w:r>
      <w:hyperlink r:id="rId12" w:history="1">
        <w:r w:rsidRPr="005C59DE">
          <w:rPr>
            <w:rStyle w:val="-"/>
            <w:rFonts w:ascii="Trebuchet MS" w:hAnsi="Trebuchet MS" w:cstheme="minorHAnsi"/>
            <w:szCs w:val="24"/>
          </w:rPr>
          <w:t xml:space="preserve">Περιορισμοί </w:t>
        </w:r>
        <w:r w:rsidRPr="005C59DE">
          <w:rPr>
            <w:rStyle w:val="-"/>
            <w:rFonts w:ascii="Trebuchet MS" w:hAnsi="Trebuchet MS" w:cstheme="minorHAnsi"/>
            <w:szCs w:val="24"/>
            <w:lang w:val="en-US"/>
          </w:rPr>
          <w:t>Call</w:t>
        </w:r>
        <w:r w:rsidRPr="005C59DE">
          <w:rPr>
            <w:rStyle w:val="-"/>
            <w:rFonts w:ascii="Trebuchet MS" w:hAnsi="Trebuchet MS" w:cstheme="minorHAnsi"/>
            <w:szCs w:val="24"/>
          </w:rPr>
          <w:t xml:space="preserve"> 2025</w:t>
        </w:r>
      </w:hyperlink>
      <w:r w:rsidRPr="005C59DE">
        <w:rPr>
          <w:rFonts w:ascii="Trebuchet MS" w:hAnsi="Trebuchet MS" w:cstheme="minorHAnsi"/>
          <w:szCs w:val="24"/>
        </w:rPr>
        <w:t>».</w:t>
      </w:r>
    </w:p>
    <w:p w:rsidR="00426BAF" w:rsidRPr="005C59DE" w:rsidRDefault="00426BAF" w:rsidP="00F739E5">
      <w:pPr>
        <w:spacing w:after="0"/>
        <w:jc w:val="center"/>
        <w:rPr>
          <w:rFonts w:ascii="Trebuchet MS" w:hAnsi="Trebuchet MS" w:cstheme="minorHAnsi"/>
          <w:b/>
          <w:sz w:val="28"/>
          <w:szCs w:val="24"/>
        </w:rPr>
      </w:pPr>
    </w:p>
    <w:p w:rsidR="00F739E5" w:rsidRPr="007B5A78" w:rsidRDefault="00F739E5" w:rsidP="00F739E5">
      <w:pPr>
        <w:spacing w:after="0"/>
        <w:jc w:val="center"/>
        <w:rPr>
          <w:rFonts w:ascii="Trebuchet MS" w:hAnsi="Trebuchet MS" w:cstheme="minorHAnsi"/>
          <w:b/>
          <w:sz w:val="24"/>
          <w:szCs w:val="24"/>
        </w:rPr>
      </w:pPr>
      <w:r w:rsidRPr="007B5A78">
        <w:rPr>
          <w:rFonts w:ascii="Trebuchet MS" w:hAnsi="Trebuchet MS" w:cstheme="minorHAnsi"/>
          <w:b/>
          <w:sz w:val="24"/>
          <w:szCs w:val="24"/>
        </w:rPr>
        <w:t>ΚΙΝΗΤΙΚΟΤΗΤΑ ΠΡΟΣΩΠΙΚΟΥ</w:t>
      </w:r>
    </w:p>
    <w:p w:rsidR="00426BAF" w:rsidRPr="005C59DE" w:rsidRDefault="00426BAF" w:rsidP="00F739E5">
      <w:pPr>
        <w:spacing w:after="0"/>
        <w:jc w:val="center"/>
        <w:rPr>
          <w:rFonts w:ascii="Trebuchet MS" w:hAnsi="Trebuchet MS" w:cstheme="minorHAnsi"/>
          <w:b/>
          <w:sz w:val="20"/>
          <w:szCs w:val="24"/>
        </w:rPr>
      </w:pPr>
    </w:p>
    <w:tbl>
      <w:tblPr>
        <w:tblStyle w:val="5-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17"/>
        <w:gridCol w:w="2553"/>
        <w:gridCol w:w="4819"/>
      </w:tblGrid>
      <w:tr w:rsidR="00F739E5" w:rsidRPr="005C59DE" w:rsidTr="000F4A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top w:val="none" w:sz="0" w:space="0" w:color="auto"/>
              <w:left w:val="none" w:sz="0" w:space="0" w:color="auto"/>
              <w:righ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Flow</w:t>
            </w:r>
          </w:p>
        </w:tc>
        <w:tc>
          <w:tcPr>
            <w:tcW w:w="7372" w:type="dxa"/>
            <w:gridSpan w:val="2"/>
            <w:tcBorders>
              <w:top w:val="none" w:sz="0" w:space="0" w:color="auto"/>
              <w:left w:val="none" w:sz="0" w:space="0" w:color="auto"/>
              <w:right w:val="none" w:sz="0" w:space="0" w:color="auto"/>
            </w:tcBorders>
            <w:shd w:val="clear" w:color="auto" w:fill="F2F2F2" w:themeFill="background1" w:themeFillShade="F2"/>
          </w:tcPr>
          <w:p w:rsidR="00F739E5" w:rsidRPr="005C59DE" w:rsidRDefault="00F739E5" w:rsidP="000F4A09">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Teaching or Training</w:t>
            </w:r>
          </w:p>
        </w:tc>
      </w:tr>
      <w:tr w:rsidR="00F739E5" w:rsidRPr="005C59DE" w:rsidTr="000F4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p>
        </w:tc>
        <w:tc>
          <w:tcPr>
            <w:tcW w:w="2553"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sz w:val="24"/>
                <w:szCs w:val="24"/>
                <w:lang w:val="en-US"/>
              </w:rPr>
            </w:pPr>
            <w:r w:rsidRPr="005C59DE">
              <w:rPr>
                <w:rFonts w:ascii="Trebuchet MS" w:hAnsi="Trebuchet MS" w:cstheme="minorHAnsi"/>
                <w:b/>
                <w:sz w:val="24"/>
                <w:szCs w:val="24"/>
                <w:lang w:val="en-US"/>
              </w:rPr>
              <w:t>Number</w:t>
            </w:r>
          </w:p>
        </w:tc>
        <w:tc>
          <w:tcPr>
            <w:tcW w:w="4819"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sz w:val="24"/>
                <w:szCs w:val="24"/>
                <w:lang w:val="en-US"/>
              </w:rPr>
            </w:pPr>
            <w:r w:rsidRPr="005C59DE">
              <w:rPr>
                <w:rFonts w:ascii="Trebuchet MS" w:hAnsi="Trebuchet MS" w:cstheme="minorHAnsi"/>
                <w:b/>
                <w:sz w:val="24"/>
                <w:szCs w:val="24"/>
                <w:lang w:val="en-US"/>
              </w:rPr>
              <w:t xml:space="preserve">Total Duration </w:t>
            </w:r>
            <w:r w:rsidRPr="005C59DE">
              <w:rPr>
                <w:rFonts w:ascii="Trebuchet MS" w:hAnsi="Trebuchet MS" w:cstheme="minorHAnsi"/>
                <w:b/>
                <w:sz w:val="24"/>
                <w:szCs w:val="24"/>
              </w:rPr>
              <w:t>(μέρες</w:t>
            </w:r>
            <w:r w:rsidRPr="005C59DE">
              <w:rPr>
                <w:rFonts w:ascii="Trebuchet MS" w:hAnsi="Trebuchet MS" w:cstheme="minorHAnsi"/>
                <w:b/>
                <w:sz w:val="24"/>
                <w:szCs w:val="24"/>
                <w:lang w:val="en-US"/>
              </w:rPr>
              <w:t>)</w:t>
            </w:r>
          </w:p>
        </w:tc>
      </w:tr>
      <w:tr w:rsidR="00F739E5" w:rsidRPr="005C59DE" w:rsidTr="000F4A09">
        <w:trPr>
          <w:trHeight w:val="418"/>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lang w:val="en-US"/>
              </w:rPr>
            </w:pPr>
            <w:r w:rsidRPr="005C59DE">
              <w:rPr>
                <w:rFonts w:ascii="Trebuchet MS" w:hAnsi="Trebuchet MS" w:cstheme="minorHAnsi"/>
                <w:color w:val="auto"/>
                <w:sz w:val="24"/>
                <w:szCs w:val="24"/>
                <w:lang w:val="en-US"/>
              </w:rPr>
              <w:t>Incoming</w:t>
            </w:r>
          </w:p>
        </w:tc>
        <w:tc>
          <w:tcPr>
            <w:tcW w:w="2553" w:type="dxa"/>
            <w:shd w:val="clear" w:color="auto" w:fill="F2F2F2" w:themeFill="background1" w:themeFillShade="F2"/>
          </w:tcPr>
          <w:p w:rsidR="00F739E5" w:rsidRPr="005C59DE" w:rsidRDefault="00F739E5" w:rsidP="000F4A09">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en-US"/>
              </w:rPr>
            </w:pPr>
          </w:p>
        </w:tc>
        <w:tc>
          <w:tcPr>
            <w:tcW w:w="4819" w:type="dxa"/>
            <w:shd w:val="clear" w:color="auto" w:fill="F2F2F2" w:themeFill="background1" w:themeFillShade="F2"/>
          </w:tcPr>
          <w:p w:rsidR="00F739E5" w:rsidRPr="005C59DE" w:rsidRDefault="00F739E5" w:rsidP="000F4A09">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en-US"/>
              </w:rPr>
            </w:pPr>
          </w:p>
        </w:tc>
      </w:tr>
      <w:tr w:rsidR="00F739E5" w:rsidRPr="005C59DE" w:rsidTr="000F4A0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17" w:type="dxa"/>
            <w:tcBorders>
              <w:left w:val="none" w:sz="0" w:space="0" w:color="auto"/>
              <w:bottom w:val="none" w:sz="0" w:space="0" w:color="auto"/>
            </w:tcBorders>
            <w:shd w:val="clear" w:color="auto" w:fill="F2F2F2" w:themeFill="background1" w:themeFillShade="F2"/>
          </w:tcPr>
          <w:p w:rsidR="00F739E5" w:rsidRPr="005C59DE" w:rsidRDefault="00F739E5" w:rsidP="000F4A09">
            <w:pPr>
              <w:rPr>
                <w:rFonts w:ascii="Trebuchet MS" w:hAnsi="Trebuchet MS" w:cstheme="minorHAnsi"/>
                <w:color w:val="auto"/>
                <w:sz w:val="24"/>
                <w:szCs w:val="24"/>
              </w:rPr>
            </w:pPr>
            <w:r w:rsidRPr="005C59DE">
              <w:rPr>
                <w:rFonts w:ascii="Trebuchet MS" w:hAnsi="Trebuchet MS" w:cstheme="minorHAnsi"/>
                <w:color w:val="auto"/>
                <w:sz w:val="24"/>
                <w:szCs w:val="24"/>
                <w:lang w:val="en-US"/>
              </w:rPr>
              <w:t>Outgoing</w:t>
            </w:r>
          </w:p>
        </w:tc>
        <w:tc>
          <w:tcPr>
            <w:tcW w:w="2553"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en-US"/>
              </w:rPr>
            </w:pPr>
          </w:p>
        </w:tc>
        <w:tc>
          <w:tcPr>
            <w:tcW w:w="4819" w:type="dxa"/>
            <w:shd w:val="clear" w:color="auto" w:fill="F2F2F2" w:themeFill="background1" w:themeFillShade="F2"/>
          </w:tcPr>
          <w:p w:rsidR="00F739E5" w:rsidRPr="005C59DE" w:rsidRDefault="00F739E5" w:rsidP="000F4A09">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en-US"/>
              </w:rPr>
            </w:pPr>
          </w:p>
        </w:tc>
      </w:tr>
    </w:tbl>
    <w:p w:rsidR="00D33B4A" w:rsidRDefault="00F739E5" w:rsidP="00F739E5">
      <w:pPr>
        <w:tabs>
          <w:tab w:val="left" w:pos="1440"/>
        </w:tabs>
        <w:spacing w:after="0"/>
        <w:rPr>
          <w:rFonts w:ascii="Trebuchet MS" w:hAnsi="Trebuchet MS" w:cstheme="minorHAnsi"/>
        </w:rPr>
      </w:pPr>
      <w:r w:rsidRPr="005C59DE">
        <w:rPr>
          <w:rFonts w:ascii="Trebuchet MS" w:hAnsi="Trebuchet MS" w:cstheme="minorHAnsi"/>
        </w:rPr>
        <w:t xml:space="preserve"> Η συνηθισμένη διάρκεια που εγκρίνεται είναι 5 ημέρες δραστηριότητας και 2 ημέρες ταξιδιού. </w:t>
      </w:r>
    </w:p>
    <w:p w:rsidR="00D33B4A" w:rsidRDefault="00D33B4A">
      <w:pPr>
        <w:rPr>
          <w:rFonts w:ascii="Trebuchet MS" w:hAnsi="Trebuchet MS" w:cstheme="minorHAnsi"/>
        </w:rPr>
      </w:pPr>
      <w:r>
        <w:rPr>
          <w:rFonts w:ascii="Trebuchet MS" w:hAnsi="Trebuchet MS" w:cstheme="minorHAnsi"/>
        </w:rPr>
        <w:br w:type="page"/>
      </w:r>
    </w:p>
    <w:p w:rsidR="00F739E5" w:rsidRPr="005C59DE" w:rsidRDefault="00F739E5" w:rsidP="00F739E5">
      <w:pPr>
        <w:tabs>
          <w:tab w:val="left" w:pos="1440"/>
        </w:tabs>
        <w:spacing w:after="0"/>
        <w:rPr>
          <w:rFonts w:ascii="Trebuchet MS" w:hAnsi="Trebuchet MS" w:cstheme="minorHAnsi"/>
        </w:rPr>
      </w:pPr>
    </w:p>
    <w:p w:rsidR="00D33B4A" w:rsidRDefault="00D33B4A" w:rsidP="00D33B4A">
      <w:pPr>
        <w:pStyle w:val="a4"/>
        <w:numPr>
          <w:ilvl w:val="0"/>
          <w:numId w:val="19"/>
        </w:numPr>
        <w:spacing w:after="0"/>
        <w:rPr>
          <w:rFonts w:ascii="Trebuchet MS" w:hAnsi="Trebuchet MS" w:cstheme="minorHAnsi"/>
          <w:b/>
          <w:sz w:val="24"/>
          <w:szCs w:val="24"/>
        </w:rPr>
      </w:pPr>
      <w:r w:rsidRPr="007B5A78">
        <w:rPr>
          <w:rFonts w:ascii="Trebuchet MS" w:hAnsi="Trebuchet MS" w:cstheme="minorHAnsi"/>
          <w:b/>
          <w:sz w:val="24"/>
          <w:szCs w:val="24"/>
        </w:rPr>
        <w:t>Κριτήρια πρότασης</w:t>
      </w:r>
    </w:p>
    <w:p w:rsidR="00D33B4A" w:rsidRPr="007B5A78" w:rsidRDefault="00D33B4A" w:rsidP="00D33B4A">
      <w:pPr>
        <w:pStyle w:val="a4"/>
        <w:spacing w:after="0"/>
        <w:ind w:left="1080"/>
        <w:rPr>
          <w:rFonts w:ascii="Trebuchet MS" w:hAnsi="Trebuchet MS" w:cstheme="minorHAnsi"/>
          <w:b/>
          <w:sz w:val="24"/>
          <w:szCs w:val="24"/>
        </w:rPr>
      </w:pPr>
    </w:p>
    <w:p w:rsidR="00F739E5" w:rsidRPr="005C59DE" w:rsidRDefault="00F739E5" w:rsidP="00DB3DD7">
      <w:pPr>
        <w:spacing w:after="0"/>
        <w:jc w:val="both"/>
        <w:rPr>
          <w:rFonts w:ascii="Trebuchet MS" w:hAnsi="Trebuchet MS" w:cstheme="minorHAnsi"/>
          <w:sz w:val="28"/>
          <w:szCs w:val="24"/>
        </w:rPr>
      </w:pPr>
    </w:p>
    <w:p w:rsidR="00F739E5" w:rsidRPr="005C59DE" w:rsidRDefault="00F739E5" w:rsidP="00F739E5">
      <w:pPr>
        <w:spacing w:after="0"/>
        <w:ind w:left="360"/>
        <w:rPr>
          <w:rFonts w:ascii="Trebuchet MS" w:hAnsi="Trebuchet MS" w:cstheme="minorHAnsi"/>
          <w:b/>
          <w:sz w:val="28"/>
          <w:szCs w:val="24"/>
        </w:rPr>
      </w:pPr>
    </w:p>
    <w:tbl>
      <w:tblPr>
        <w:tblStyle w:val="a3"/>
        <w:tblpPr w:leftFromText="180" w:rightFromText="180" w:horzAnchor="margin" w:tblpY="690"/>
        <w:tblW w:w="0" w:type="auto"/>
        <w:tblLook w:val="04A0" w:firstRow="1" w:lastRow="0" w:firstColumn="1" w:lastColumn="0" w:noHBand="0" w:noVBand="1"/>
      </w:tblPr>
      <w:tblGrid>
        <w:gridCol w:w="9629"/>
      </w:tblGrid>
      <w:tr w:rsidR="006652EA" w:rsidRPr="00216FAB" w:rsidTr="007B5A78">
        <w:trPr>
          <w:trHeight w:val="467"/>
        </w:trPr>
        <w:tc>
          <w:tcPr>
            <w:tcW w:w="9629" w:type="dxa"/>
          </w:tcPr>
          <w:p w:rsidR="006652EA" w:rsidRPr="007B5A78" w:rsidRDefault="00DB3DD7" w:rsidP="007B5A78">
            <w:pPr>
              <w:rPr>
                <w:rFonts w:ascii="Trebuchet MS" w:hAnsi="Trebuchet MS" w:cstheme="minorHAnsi"/>
                <w:sz w:val="24"/>
                <w:szCs w:val="24"/>
                <w:lang w:val="en-US"/>
              </w:rPr>
            </w:pPr>
            <w:r w:rsidRPr="007B5A78">
              <w:rPr>
                <w:rFonts w:ascii="Trebuchet MS" w:hAnsi="Trebuchet MS" w:cstheme="minorHAnsi"/>
                <w:b/>
                <w:color w:val="A50021"/>
                <w:sz w:val="24"/>
                <w:szCs w:val="24"/>
                <w:lang w:val="en-US"/>
              </w:rPr>
              <w:t>Criterion 2: Relevance of the strategy</w:t>
            </w:r>
            <w:r w:rsidR="003F11B5" w:rsidRPr="007B5A78">
              <w:rPr>
                <w:rFonts w:ascii="Trebuchet MS" w:hAnsi="Trebuchet MS" w:cstheme="minorHAnsi"/>
                <w:b/>
                <w:color w:val="A50021"/>
                <w:sz w:val="24"/>
                <w:szCs w:val="24"/>
                <w:lang w:val="en-US"/>
              </w:rPr>
              <w:t xml:space="preserve"> </w:t>
            </w:r>
            <w:r w:rsidR="003F11B5" w:rsidRPr="007B5A78">
              <w:rPr>
                <w:rFonts w:ascii="Trebuchet MS" w:hAnsi="Trebuchet MS" w:cstheme="minorHAnsi"/>
                <w:b/>
                <w:sz w:val="24"/>
                <w:szCs w:val="24"/>
                <w:lang w:val="en-US"/>
              </w:rPr>
              <w:t>(maximum 40 points)</w:t>
            </w:r>
            <w:r w:rsidR="00B177E0" w:rsidRPr="007B5A78">
              <w:rPr>
                <w:rFonts w:ascii="Trebuchet MS" w:hAnsi="Trebuchet MS" w:cstheme="minorHAnsi"/>
                <w:b/>
                <w:sz w:val="24"/>
                <w:szCs w:val="24"/>
                <w:lang w:val="en-US"/>
              </w:rPr>
              <w:t xml:space="preserve"> - 2000 χαρα</w:t>
            </w:r>
            <w:proofErr w:type="spellStart"/>
            <w:r w:rsidR="00B177E0" w:rsidRPr="007B5A78">
              <w:rPr>
                <w:rFonts w:ascii="Trebuchet MS" w:hAnsi="Trebuchet MS" w:cstheme="minorHAnsi"/>
                <w:b/>
                <w:sz w:val="24"/>
                <w:szCs w:val="24"/>
                <w:lang w:val="en-US"/>
              </w:rPr>
              <w:t>κτήρες</w:t>
            </w:r>
            <w:proofErr w:type="spellEnd"/>
            <w:r w:rsidR="00B177E0" w:rsidRPr="007B5A78">
              <w:rPr>
                <w:rFonts w:ascii="Trebuchet MS" w:hAnsi="Trebuchet MS" w:cstheme="minorHAnsi"/>
                <w:b/>
                <w:sz w:val="24"/>
                <w:szCs w:val="24"/>
                <w:lang w:val="en-US"/>
              </w:rPr>
              <w:t xml:space="preserve"> </w:t>
            </w:r>
            <w:proofErr w:type="spellStart"/>
            <w:r w:rsidR="00B177E0" w:rsidRPr="007B5A78">
              <w:rPr>
                <w:rFonts w:ascii="Trebuchet MS" w:hAnsi="Trebuchet MS" w:cstheme="minorHAnsi"/>
                <w:b/>
                <w:sz w:val="24"/>
                <w:szCs w:val="24"/>
                <w:lang w:val="en-US"/>
              </w:rPr>
              <w:t>συμ</w:t>
            </w:r>
            <w:proofErr w:type="spellEnd"/>
            <w:r w:rsidR="00B177E0" w:rsidRPr="007B5A78">
              <w:rPr>
                <w:rFonts w:ascii="Trebuchet MS" w:hAnsi="Trebuchet MS" w:cstheme="minorHAnsi"/>
                <w:b/>
                <w:sz w:val="24"/>
                <w:szCs w:val="24"/>
                <w:lang w:val="en-US"/>
              </w:rPr>
              <w:t xml:space="preserve">περιλαμβανομένων </w:t>
            </w:r>
            <w:proofErr w:type="spellStart"/>
            <w:r w:rsidR="00B177E0" w:rsidRPr="007B5A78">
              <w:rPr>
                <w:rFonts w:ascii="Trebuchet MS" w:hAnsi="Trebuchet MS" w:cstheme="minorHAnsi"/>
                <w:b/>
                <w:sz w:val="24"/>
                <w:szCs w:val="24"/>
                <w:lang w:val="en-US"/>
              </w:rPr>
              <w:t>των</w:t>
            </w:r>
            <w:proofErr w:type="spellEnd"/>
            <w:r w:rsidR="00B177E0" w:rsidRPr="007B5A78">
              <w:rPr>
                <w:rFonts w:ascii="Trebuchet MS" w:hAnsi="Trebuchet MS" w:cstheme="minorHAnsi"/>
                <w:b/>
                <w:sz w:val="24"/>
                <w:szCs w:val="24"/>
                <w:lang w:val="en-US"/>
              </w:rPr>
              <w:t xml:space="preserve"> </w:t>
            </w:r>
            <w:proofErr w:type="spellStart"/>
            <w:r w:rsidR="00B177E0" w:rsidRPr="007B5A78">
              <w:rPr>
                <w:rFonts w:ascii="Trebuchet MS" w:hAnsi="Trebuchet MS" w:cstheme="minorHAnsi"/>
                <w:b/>
                <w:sz w:val="24"/>
                <w:szCs w:val="24"/>
                <w:lang w:val="en-US"/>
              </w:rPr>
              <w:t>κενών</w:t>
            </w:r>
            <w:proofErr w:type="spellEnd"/>
          </w:p>
        </w:tc>
      </w:tr>
      <w:tr w:rsidR="003F11B5" w:rsidRPr="00216FAB" w:rsidTr="007B5A78">
        <w:trPr>
          <w:trHeight w:val="3393"/>
        </w:trPr>
        <w:tc>
          <w:tcPr>
            <w:tcW w:w="9629" w:type="dxa"/>
          </w:tcPr>
          <w:p w:rsidR="003F11B5" w:rsidRPr="007B5A78" w:rsidRDefault="003F11B5" w:rsidP="007B5A78">
            <w:pPr>
              <w:rPr>
                <w:rFonts w:ascii="Trebuchet MS" w:hAnsi="Trebuchet MS" w:cstheme="minorHAnsi"/>
                <w:b/>
                <w:color w:val="A50021"/>
                <w:sz w:val="24"/>
                <w:szCs w:val="24"/>
                <w:lang w:val="en-US"/>
              </w:rPr>
            </w:pPr>
          </w:p>
        </w:tc>
      </w:tr>
      <w:tr w:rsidR="006652EA" w:rsidRPr="00216FAB" w:rsidTr="007B5A78">
        <w:tc>
          <w:tcPr>
            <w:tcW w:w="9629" w:type="dxa"/>
          </w:tcPr>
          <w:p w:rsidR="006652EA" w:rsidRPr="007B5A78" w:rsidRDefault="003F11B5" w:rsidP="007B5A78">
            <w:pPr>
              <w:rPr>
                <w:rFonts w:ascii="Trebuchet MS" w:hAnsi="Trebuchet MS" w:cstheme="minorHAnsi"/>
                <w:b/>
                <w:color w:val="A50021"/>
                <w:sz w:val="24"/>
                <w:szCs w:val="24"/>
                <w:lang w:val="en-US"/>
              </w:rPr>
            </w:pPr>
            <w:r w:rsidRPr="007B5A78">
              <w:rPr>
                <w:rFonts w:ascii="Trebuchet MS" w:hAnsi="Trebuchet MS" w:cstheme="minorHAnsi"/>
                <w:b/>
                <w:color w:val="A50021"/>
                <w:sz w:val="24"/>
                <w:szCs w:val="24"/>
                <w:lang w:val="en-US"/>
              </w:rPr>
              <w:t xml:space="preserve">Criterion 3: Impact and dissemination </w:t>
            </w:r>
            <w:r w:rsidRPr="007B5A78">
              <w:rPr>
                <w:rFonts w:ascii="Trebuchet MS" w:hAnsi="Trebuchet MS" w:cstheme="minorHAnsi"/>
                <w:b/>
                <w:sz w:val="24"/>
                <w:szCs w:val="24"/>
                <w:lang w:val="en-US"/>
              </w:rPr>
              <w:t>(maximum 20 points)</w:t>
            </w:r>
            <w:r w:rsidR="00B177E0" w:rsidRPr="007B5A78">
              <w:rPr>
                <w:rFonts w:ascii="Trebuchet MS" w:hAnsi="Trebuchet MS" w:cstheme="minorHAnsi"/>
                <w:b/>
                <w:sz w:val="24"/>
                <w:szCs w:val="24"/>
                <w:lang w:val="en-US"/>
              </w:rPr>
              <w:t xml:space="preserve"> - 2000 χαρα</w:t>
            </w:r>
            <w:proofErr w:type="spellStart"/>
            <w:r w:rsidR="00B177E0" w:rsidRPr="007B5A78">
              <w:rPr>
                <w:rFonts w:ascii="Trebuchet MS" w:hAnsi="Trebuchet MS" w:cstheme="minorHAnsi"/>
                <w:b/>
                <w:sz w:val="24"/>
                <w:szCs w:val="24"/>
                <w:lang w:val="en-US"/>
              </w:rPr>
              <w:t>κτήρες</w:t>
            </w:r>
            <w:proofErr w:type="spellEnd"/>
            <w:r w:rsidR="00B177E0" w:rsidRPr="007B5A78">
              <w:rPr>
                <w:rFonts w:ascii="Trebuchet MS" w:hAnsi="Trebuchet MS" w:cstheme="minorHAnsi"/>
                <w:b/>
                <w:sz w:val="24"/>
                <w:szCs w:val="24"/>
                <w:lang w:val="en-US"/>
              </w:rPr>
              <w:t xml:space="preserve"> </w:t>
            </w:r>
            <w:proofErr w:type="spellStart"/>
            <w:r w:rsidR="00B177E0" w:rsidRPr="007B5A78">
              <w:rPr>
                <w:rFonts w:ascii="Trebuchet MS" w:hAnsi="Trebuchet MS" w:cstheme="minorHAnsi"/>
                <w:b/>
                <w:sz w:val="24"/>
                <w:szCs w:val="24"/>
                <w:lang w:val="en-US"/>
              </w:rPr>
              <w:t>συμ</w:t>
            </w:r>
            <w:proofErr w:type="spellEnd"/>
            <w:r w:rsidR="00B177E0" w:rsidRPr="007B5A78">
              <w:rPr>
                <w:rFonts w:ascii="Trebuchet MS" w:hAnsi="Trebuchet MS" w:cstheme="minorHAnsi"/>
                <w:b/>
                <w:sz w:val="24"/>
                <w:szCs w:val="24"/>
                <w:lang w:val="en-US"/>
              </w:rPr>
              <w:t xml:space="preserve">περιλαμβανομένων </w:t>
            </w:r>
            <w:proofErr w:type="spellStart"/>
            <w:r w:rsidR="00B177E0" w:rsidRPr="007B5A78">
              <w:rPr>
                <w:rFonts w:ascii="Trebuchet MS" w:hAnsi="Trebuchet MS" w:cstheme="minorHAnsi"/>
                <w:b/>
                <w:sz w:val="24"/>
                <w:szCs w:val="24"/>
                <w:lang w:val="en-US"/>
              </w:rPr>
              <w:t>των</w:t>
            </w:r>
            <w:proofErr w:type="spellEnd"/>
            <w:r w:rsidR="00B177E0" w:rsidRPr="007B5A78">
              <w:rPr>
                <w:rFonts w:ascii="Trebuchet MS" w:hAnsi="Trebuchet MS" w:cstheme="minorHAnsi"/>
                <w:b/>
                <w:sz w:val="24"/>
                <w:szCs w:val="24"/>
                <w:lang w:val="en-US"/>
              </w:rPr>
              <w:t xml:space="preserve"> </w:t>
            </w:r>
            <w:proofErr w:type="spellStart"/>
            <w:r w:rsidR="00B177E0" w:rsidRPr="007B5A78">
              <w:rPr>
                <w:rFonts w:ascii="Trebuchet MS" w:hAnsi="Trebuchet MS" w:cstheme="minorHAnsi"/>
                <w:b/>
                <w:sz w:val="24"/>
                <w:szCs w:val="24"/>
                <w:lang w:val="en-US"/>
              </w:rPr>
              <w:t>κενών</w:t>
            </w:r>
            <w:proofErr w:type="spellEnd"/>
          </w:p>
        </w:tc>
      </w:tr>
      <w:tr w:rsidR="003F11B5" w:rsidRPr="00216FAB" w:rsidTr="007B5A78">
        <w:trPr>
          <w:trHeight w:val="3546"/>
        </w:trPr>
        <w:tc>
          <w:tcPr>
            <w:tcW w:w="9629" w:type="dxa"/>
          </w:tcPr>
          <w:p w:rsidR="003F11B5" w:rsidRPr="007B5A78" w:rsidRDefault="003F11B5" w:rsidP="007B5A78">
            <w:pPr>
              <w:rPr>
                <w:rFonts w:ascii="Trebuchet MS" w:hAnsi="Trebuchet MS" w:cstheme="minorHAnsi"/>
                <w:b/>
                <w:color w:val="A50021"/>
                <w:sz w:val="24"/>
                <w:szCs w:val="24"/>
                <w:lang w:val="en-US"/>
              </w:rPr>
            </w:pPr>
          </w:p>
        </w:tc>
      </w:tr>
    </w:tbl>
    <w:p w:rsidR="002C2295" w:rsidRPr="005C59DE" w:rsidRDefault="002C2295" w:rsidP="00DB3DD7">
      <w:pPr>
        <w:spacing w:after="0"/>
        <w:jc w:val="both"/>
        <w:rPr>
          <w:rFonts w:ascii="Trebuchet MS" w:hAnsi="Trebuchet MS" w:cstheme="minorHAnsi"/>
          <w:sz w:val="24"/>
          <w:szCs w:val="24"/>
          <w:lang w:val="en-US"/>
        </w:rPr>
      </w:pPr>
    </w:p>
    <w:p w:rsidR="00867F4D" w:rsidRPr="007B5A78" w:rsidRDefault="00867F4D" w:rsidP="002E7D57">
      <w:pPr>
        <w:spacing w:after="0"/>
        <w:jc w:val="center"/>
        <w:rPr>
          <w:rFonts w:cstheme="minorHAnsi"/>
          <w:i/>
          <w:color w:val="C00000"/>
          <w:sz w:val="28"/>
          <w:szCs w:val="24"/>
        </w:rPr>
      </w:pPr>
      <w:bookmarkStart w:id="0" w:name="_GoBack"/>
      <w:bookmarkEnd w:id="0"/>
      <w:r w:rsidRPr="007B5A78">
        <w:rPr>
          <w:rFonts w:ascii="Trebuchet MS" w:hAnsi="Trebuchet MS" w:cstheme="minorHAnsi"/>
          <w:b/>
          <w:bCs/>
          <w:i/>
          <w:color w:val="C00000"/>
          <w:sz w:val="28"/>
          <w:szCs w:val="24"/>
        </w:rPr>
        <w:t>Καλή επιτυχία στι</w:t>
      </w:r>
      <w:r w:rsidRPr="007B5A78">
        <w:rPr>
          <w:rFonts w:cstheme="minorHAnsi"/>
          <w:b/>
          <w:bCs/>
          <w:i/>
          <w:color w:val="C00000"/>
          <w:sz w:val="28"/>
          <w:szCs w:val="24"/>
        </w:rPr>
        <w:t>ς προτάσεις σας!</w:t>
      </w:r>
    </w:p>
    <w:sectPr w:rsidR="00867F4D" w:rsidRPr="007B5A78" w:rsidSect="0011264B">
      <w:headerReference w:type="default" r:id="rId13"/>
      <w:footerReference w:type="default" r:id="rId14"/>
      <w:pgSz w:w="11906" w:h="16838"/>
      <w:pgMar w:top="2369" w:right="1133" w:bottom="1440" w:left="1134" w:header="426"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240" w:rsidRDefault="00DA7240" w:rsidP="00444A30">
      <w:pPr>
        <w:spacing w:after="0" w:line="240" w:lineRule="auto"/>
      </w:pPr>
      <w:r>
        <w:separator/>
      </w:r>
    </w:p>
  </w:endnote>
  <w:endnote w:type="continuationSeparator" w:id="0">
    <w:p w:rsidR="00DA7240" w:rsidRDefault="00DA7240" w:rsidP="0044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17455"/>
      <w:docPartObj>
        <w:docPartGallery w:val="Page Numbers (Bottom of Page)"/>
        <w:docPartUnique/>
      </w:docPartObj>
    </w:sdtPr>
    <w:sdtEndPr/>
    <w:sdtContent>
      <w:p w:rsidR="00702913" w:rsidRDefault="00CB46F6">
        <w:pPr>
          <w:pStyle w:val="a6"/>
          <w:jc w:val="center"/>
        </w:pPr>
        <w:r>
          <w:fldChar w:fldCharType="begin"/>
        </w:r>
        <w:r>
          <w:instrText>PAGE   \* MERGEFORMAT</w:instrText>
        </w:r>
        <w:r>
          <w:fldChar w:fldCharType="separate"/>
        </w:r>
        <w:r w:rsidR="004072E6">
          <w:rPr>
            <w:noProof/>
          </w:rPr>
          <w:t>6</w:t>
        </w:r>
        <w:r>
          <w:rPr>
            <w:noProof/>
          </w:rPr>
          <w:fldChar w:fldCharType="end"/>
        </w:r>
      </w:p>
    </w:sdtContent>
  </w:sdt>
  <w:p w:rsidR="00702913" w:rsidRDefault="007029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240" w:rsidRDefault="00DA7240" w:rsidP="00444A30">
      <w:pPr>
        <w:spacing w:after="0" w:line="240" w:lineRule="auto"/>
      </w:pPr>
      <w:r>
        <w:separator/>
      </w:r>
    </w:p>
  </w:footnote>
  <w:footnote w:type="continuationSeparator" w:id="0">
    <w:p w:rsidR="00DA7240" w:rsidRDefault="00DA7240" w:rsidP="00444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913" w:rsidRDefault="007002C8" w:rsidP="00444A30">
    <w:pPr>
      <w:pStyle w:val="a5"/>
      <w:jc w:val="center"/>
      <w:rPr>
        <w:lang w:val="en-US"/>
      </w:rPr>
    </w:pPr>
    <w:r>
      <w:rPr>
        <w:noProof/>
        <w:lang w:eastAsia="el-GR"/>
      </w:rPr>
      <w:drawing>
        <wp:anchor distT="0" distB="0" distL="114300" distR="114300" simplePos="0" relativeHeight="251656192" behindDoc="1" locked="0" layoutInCell="1" allowOverlap="1">
          <wp:simplePos x="0" y="0"/>
          <wp:positionH relativeFrom="column">
            <wp:posOffset>-186690</wp:posOffset>
          </wp:positionH>
          <wp:positionV relativeFrom="paragraph">
            <wp:posOffset>-32385</wp:posOffset>
          </wp:positionV>
          <wp:extent cx="2640965" cy="1009650"/>
          <wp:effectExtent l="19050" t="0" r="6985" b="0"/>
          <wp:wrapTight wrapText="bothSides">
            <wp:wrapPolygon edited="0">
              <wp:start x="-156" y="0"/>
              <wp:lineTo x="-156" y="21192"/>
              <wp:lineTo x="21657" y="21192"/>
              <wp:lineTo x="21657" y="0"/>
              <wp:lineTo x="-156" y="0"/>
            </wp:wrapPolygon>
          </wp:wrapTight>
          <wp:docPr id="12" name="0 - Εικόνα" descr="Erasmus Logo_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Logo_GR.png"/>
                  <pic:cNvPicPr/>
                </pic:nvPicPr>
                <pic:blipFill>
                  <a:blip r:embed="rId1"/>
                  <a:stretch>
                    <a:fillRect/>
                  </a:stretch>
                </pic:blipFill>
                <pic:spPr>
                  <a:xfrm>
                    <a:off x="0" y="0"/>
                    <a:ext cx="2640965" cy="1009650"/>
                  </a:xfrm>
                  <a:prstGeom prst="rect">
                    <a:avLst/>
                  </a:prstGeom>
                </pic:spPr>
              </pic:pic>
            </a:graphicData>
          </a:graphic>
        </wp:anchor>
      </w:drawing>
    </w:r>
    <w:r w:rsidR="0011264B">
      <w:rPr>
        <w:noProof/>
      </w:rPr>
      <w:drawing>
        <wp:anchor distT="0" distB="0" distL="114300" distR="114300" simplePos="0" relativeHeight="251664384" behindDoc="1" locked="0" layoutInCell="1" allowOverlap="1" wp14:anchorId="393B4611" wp14:editId="31FBD763">
          <wp:simplePos x="0" y="0"/>
          <wp:positionH relativeFrom="column">
            <wp:posOffset>4432935</wp:posOffset>
          </wp:positionH>
          <wp:positionV relativeFrom="paragraph">
            <wp:posOffset>-175260</wp:posOffset>
          </wp:positionV>
          <wp:extent cx="1905000" cy="1187450"/>
          <wp:effectExtent l="0" t="0" r="0" b="0"/>
          <wp:wrapTight wrapText="bothSides">
            <wp:wrapPolygon edited="0">
              <wp:start x="0" y="0"/>
              <wp:lineTo x="0" y="21138"/>
              <wp:lineTo x="21384" y="21138"/>
              <wp:lineTo x="21384" y="0"/>
              <wp:lineTo x="0" y="0"/>
            </wp:wrapPolygon>
          </wp:wrapTight>
          <wp:docPr id="11" name="Εικόνα 11" descr="Erasmus+ International Credit Mobility // Cape Verde — Escola Superior de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International Credit Mobility // Cape Verde — Escola Superior de  Saú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1187450"/>
                  </a:xfrm>
                  <a:prstGeom prst="rect">
                    <a:avLst/>
                  </a:prstGeom>
                  <a:noFill/>
                  <a:ln>
                    <a:noFill/>
                  </a:ln>
                  <a:effectLst>
                    <a:outerShdw blurRad="50800" dist="50800" dir="5400000" sx="3000" sy="3000" algn="ctr" rotWithShape="0">
                      <a:srgbClr val="000000">
                        <a:alpha val="43137"/>
                      </a:srgbClr>
                    </a:outerShdw>
                  </a:effectLst>
                </pic:spPr>
              </pic:pic>
            </a:graphicData>
          </a:graphic>
          <wp14:sizeRelH relativeFrom="page">
            <wp14:pctWidth>0</wp14:pctWidth>
          </wp14:sizeRelH>
          <wp14:sizeRelV relativeFrom="page">
            <wp14:pctHeight>0</wp14:pctHeight>
          </wp14:sizeRelV>
        </wp:anchor>
      </w:drawing>
    </w:r>
    <w:r w:rsidR="00702913">
      <w:rPr>
        <w:lang w:val="en-US"/>
      </w:rPr>
      <w:t xml:space="preserve">                                                                                  </w:t>
    </w:r>
  </w:p>
  <w:p w:rsidR="0011264B" w:rsidRDefault="009366D4" w:rsidP="0011264B">
    <w:pPr>
      <w:pStyle w:val="a5"/>
      <w:tabs>
        <w:tab w:val="clear" w:pos="4153"/>
      </w:tabs>
      <w:ind w:left="4678"/>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-681990</wp:posOffset>
              </wp:positionH>
              <wp:positionV relativeFrom="paragraph">
                <wp:posOffset>1033145</wp:posOffset>
              </wp:positionV>
              <wp:extent cx="7515225" cy="0"/>
              <wp:effectExtent l="9525" t="17145" r="9525" b="1143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225" cy="0"/>
                      </a:xfrm>
                      <a:prstGeom prst="straightConnector1">
                        <a:avLst/>
                      </a:prstGeom>
                      <a:noFill/>
                      <a:ln w="15875">
                        <a:solidFill>
                          <a:srgbClr val="C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E2A26" id="_x0000_t32" coordsize="21600,21600" o:spt="32" o:oned="t" path="m,l21600,21600e" filled="f">
              <v:path arrowok="t" fillok="f" o:connecttype="none"/>
              <o:lock v:ext="edit" shapetype="t"/>
            </v:shapetype>
            <v:shape id="AutoShape 3" o:spid="_x0000_s1026" type="#_x0000_t32" style="position:absolute;margin-left:-53.7pt;margin-top:81.35pt;width:59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" strokecolor="#c0000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4E0"/>
    <w:multiLevelType w:val="hybridMultilevel"/>
    <w:tmpl w:val="F676C49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68C4C2D"/>
    <w:multiLevelType w:val="hybridMultilevel"/>
    <w:tmpl w:val="F496CAB4"/>
    <w:lvl w:ilvl="0" w:tplc="04080001">
      <w:start w:val="1"/>
      <w:numFmt w:val="bullet"/>
      <w:lvlText w:val=""/>
      <w:lvlJc w:val="left"/>
      <w:pPr>
        <w:ind w:left="462" w:hanging="360"/>
      </w:pPr>
      <w:rPr>
        <w:rFonts w:ascii="Symbol" w:hAnsi="Symbol" w:hint="default"/>
      </w:rPr>
    </w:lvl>
    <w:lvl w:ilvl="1" w:tplc="04080003" w:tentative="1">
      <w:start w:val="1"/>
      <w:numFmt w:val="bullet"/>
      <w:lvlText w:val="o"/>
      <w:lvlJc w:val="left"/>
      <w:pPr>
        <w:ind w:left="1182" w:hanging="360"/>
      </w:pPr>
      <w:rPr>
        <w:rFonts w:ascii="Courier New" w:hAnsi="Courier New" w:cs="Courier New" w:hint="default"/>
      </w:rPr>
    </w:lvl>
    <w:lvl w:ilvl="2" w:tplc="04080005" w:tentative="1">
      <w:start w:val="1"/>
      <w:numFmt w:val="bullet"/>
      <w:lvlText w:val=""/>
      <w:lvlJc w:val="left"/>
      <w:pPr>
        <w:ind w:left="1902" w:hanging="360"/>
      </w:pPr>
      <w:rPr>
        <w:rFonts w:ascii="Wingdings" w:hAnsi="Wingdings" w:hint="default"/>
      </w:rPr>
    </w:lvl>
    <w:lvl w:ilvl="3" w:tplc="04080001" w:tentative="1">
      <w:start w:val="1"/>
      <w:numFmt w:val="bullet"/>
      <w:lvlText w:val=""/>
      <w:lvlJc w:val="left"/>
      <w:pPr>
        <w:ind w:left="2622" w:hanging="360"/>
      </w:pPr>
      <w:rPr>
        <w:rFonts w:ascii="Symbol" w:hAnsi="Symbol" w:hint="default"/>
      </w:rPr>
    </w:lvl>
    <w:lvl w:ilvl="4" w:tplc="04080003" w:tentative="1">
      <w:start w:val="1"/>
      <w:numFmt w:val="bullet"/>
      <w:lvlText w:val="o"/>
      <w:lvlJc w:val="left"/>
      <w:pPr>
        <w:ind w:left="3342" w:hanging="360"/>
      </w:pPr>
      <w:rPr>
        <w:rFonts w:ascii="Courier New" w:hAnsi="Courier New" w:cs="Courier New" w:hint="default"/>
      </w:rPr>
    </w:lvl>
    <w:lvl w:ilvl="5" w:tplc="04080005" w:tentative="1">
      <w:start w:val="1"/>
      <w:numFmt w:val="bullet"/>
      <w:lvlText w:val=""/>
      <w:lvlJc w:val="left"/>
      <w:pPr>
        <w:ind w:left="4062" w:hanging="360"/>
      </w:pPr>
      <w:rPr>
        <w:rFonts w:ascii="Wingdings" w:hAnsi="Wingdings" w:hint="default"/>
      </w:rPr>
    </w:lvl>
    <w:lvl w:ilvl="6" w:tplc="04080001" w:tentative="1">
      <w:start w:val="1"/>
      <w:numFmt w:val="bullet"/>
      <w:lvlText w:val=""/>
      <w:lvlJc w:val="left"/>
      <w:pPr>
        <w:ind w:left="4782" w:hanging="360"/>
      </w:pPr>
      <w:rPr>
        <w:rFonts w:ascii="Symbol" w:hAnsi="Symbol" w:hint="default"/>
      </w:rPr>
    </w:lvl>
    <w:lvl w:ilvl="7" w:tplc="04080003" w:tentative="1">
      <w:start w:val="1"/>
      <w:numFmt w:val="bullet"/>
      <w:lvlText w:val="o"/>
      <w:lvlJc w:val="left"/>
      <w:pPr>
        <w:ind w:left="5502" w:hanging="360"/>
      </w:pPr>
      <w:rPr>
        <w:rFonts w:ascii="Courier New" w:hAnsi="Courier New" w:cs="Courier New" w:hint="default"/>
      </w:rPr>
    </w:lvl>
    <w:lvl w:ilvl="8" w:tplc="04080005" w:tentative="1">
      <w:start w:val="1"/>
      <w:numFmt w:val="bullet"/>
      <w:lvlText w:val=""/>
      <w:lvlJc w:val="left"/>
      <w:pPr>
        <w:ind w:left="6222" w:hanging="360"/>
      </w:pPr>
      <w:rPr>
        <w:rFonts w:ascii="Wingdings" w:hAnsi="Wingdings" w:hint="default"/>
      </w:rPr>
    </w:lvl>
  </w:abstractNum>
  <w:abstractNum w:abstractNumId="2" w15:restartNumberingAfterBreak="0">
    <w:nsid w:val="1B501148"/>
    <w:multiLevelType w:val="hybridMultilevel"/>
    <w:tmpl w:val="6E2E3406"/>
    <w:lvl w:ilvl="0" w:tplc="2C3E8CBE">
      <w:start w:val="1"/>
      <w:numFmt w:val="bullet"/>
      <w:lvlText w:val="n"/>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B91120"/>
    <w:multiLevelType w:val="hybridMultilevel"/>
    <w:tmpl w:val="D51C52D8"/>
    <w:lvl w:ilvl="0" w:tplc="2C3E8CBE">
      <w:start w:val="1"/>
      <w:numFmt w:val="bullet"/>
      <w:lvlText w:val="n"/>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B300DC"/>
    <w:multiLevelType w:val="hybridMultilevel"/>
    <w:tmpl w:val="6C80E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BB5A42"/>
    <w:multiLevelType w:val="multilevel"/>
    <w:tmpl w:val="9CB4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718D3"/>
    <w:multiLevelType w:val="multilevel"/>
    <w:tmpl w:val="0B589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27506"/>
    <w:multiLevelType w:val="hybridMultilevel"/>
    <w:tmpl w:val="60E6E3DE"/>
    <w:lvl w:ilvl="0" w:tplc="2C3E8CBE">
      <w:start w:val="1"/>
      <w:numFmt w:val="bullet"/>
      <w:lvlText w:val="n"/>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BB13E03"/>
    <w:multiLevelType w:val="multilevel"/>
    <w:tmpl w:val="6D2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8493B"/>
    <w:multiLevelType w:val="hybridMultilevel"/>
    <w:tmpl w:val="5AD89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C2344B0"/>
    <w:multiLevelType w:val="hybridMultilevel"/>
    <w:tmpl w:val="6E46E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0B21C2C"/>
    <w:multiLevelType w:val="hybridMultilevel"/>
    <w:tmpl w:val="10F85D1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3B378AA"/>
    <w:multiLevelType w:val="hybridMultilevel"/>
    <w:tmpl w:val="B2D29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6C707DE"/>
    <w:multiLevelType w:val="hybridMultilevel"/>
    <w:tmpl w:val="0D32AD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D1E095C"/>
    <w:multiLevelType w:val="hybridMultilevel"/>
    <w:tmpl w:val="2DEAB1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9FD50A4"/>
    <w:multiLevelType w:val="hybridMultilevel"/>
    <w:tmpl w:val="9140C89A"/>
    <w:lvl w:ilvl="0" w:tplc="CCAECDA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FD762FE"/>
    <w:multiLevelType w:val="hybridMultilevel"/>
    <w:tmpl w:val="D2129A9E"/>
    <w:lvl w:ilvl="0" w:tplc="2C3E8CBE">
      <w:start w:val="1"/>
      <w:numFmt w:val="bullet"/>
      <w:lvlText w:val="n"/>
      <w:lvlJc w:val="left"/>
      <w:pPr>
        <w:ind w:left="822" w:hanging="360"/>
      </w:pPr>
      <w:rPr>
        <w:rFonts w:ascii="Wingdings" w:hAnsi="Wingdings"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7" w15:restartNumberingAfterBreak="0">
    <w:nsid w:val="7DCC4CF5"/>
    <w:multiLevelType w:val="hybridMultilevel"/>
    <w:tmpl w:val="B4FCE042"/>
    <w:lvl w:ilvl="0" w:tplc="B632552A">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0"/>
  </w:num>
  <w:num w:numId="4">
    <w:abstractNumId w:val="11"/>
  </w:num>
  <w:num w:numId="5">
    <w:abstractNumId w:val="14"/>
  </w:num>
  <w:num w:numId="6">
    <w:abstractNumId w:val="3"/>
  </w:num>
  <w:num w:numId="7">
    <w:abstractNumId w:val="17"/>
  </w:num>
  <w:num w:numId="8">
    <w:abstractNumId w:val="9"/>
  </w:num>
  <w:num w:numId="9">
    <w:abstractNumId w:val="13"/>
  </w:num>
  <w:num w:numId="10">
    <w:abstractNumId w:val="4"/>
  </w:num>
  <w:num w:numId="11">
    <w:abstractNumId w:val="12"/>
  </w:num>
  <w:num w:numId="12">
    <w:abstractNumId w:val="15"/>
  </w:num>
  <w:num w:numId="13">
    <w:abstractNumId w:val="2"/>
  </w:num>
  <w:num w:numId="14">
    <w:abstractNumId w:val="7"/>
  </w:num>
  <w:num w:numId="15">
    <w:abstractNumId w:val="16"/>
  </w:num>
  <w:num w:numId="16">
    <w:abstractNumId w:val="1"/>
  </w:num>
  <w:num w:numId="17">
    <w:abstractNumId w:val="5"/>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41"/>
    <w:rsid w:val="000237B0"/>
    <w:rsid w:val="000413EB"/>
    <w:rsid w:val="00057C5E"/>
    <w:rsid w:val="00060D3C"/>
    <w:rsid w:val="00080901"/>
    <w:rsid w:val="000D263F"/>
    <w:rsid w:val="0011264B"/>
    <w:rsid w:val="00135AB0"/>
    <w:rsid w:val="001C5B39"/>
    <w:rsid w:val="001C744D"/>
    <w:rsid w:val="001E1C11"/>
    <w:rsid w:val="001F5C3E"/>
    <w:rsid w:val="00216FAB"/>
    <w:rsid w:val="00272A84"/>
    <w:rsid w:val="002821FC"/>
    <w:rsid w:val="002B4A5B"/>
    <w:rsid w:val="002C2295"/>
    <w:rsid w:val="002E19D8"/>
    <w:rsid w:val="002E3519"/>
    <w:rsid w:val="002E56E0"/>
    <w:rsid w:val="002E7D57"/>
    <w:rsid w:val="00322963"/>
    <w:rsid w:val="00337DEA"/>
    <w:rsid w:val="00357A7B"/>
    <w:rsid w:val="00361913"/>
    <w:rsid w:val="0038695F"/>
    <w:rsid w:val="003E0B05"/>
    <w:rsid w:val="003F11B5"/>
    <w:rsid w:val="004072E6"/>
    <w:rsid w:val="00416C68"/>
    <w:rsid w:val="00426BAF"/>
    <w:rsid w:val="00444A30"/>
    <w:rsid w:val="004B2B19"/>
    <w:rsid w:val="004B7C3C"/>
    <w:rsid w:val="004C6AB0"/>
    <w:rsid w:val="004D794C"/>
    <w:rsid w:val="004F6F96"/>
    <w:rsid w:val="00525D15"/>
    <w:rsid w:val="005C0F74"/>
    <w:rsid w:val="005C59DE"/>
    <w:rsid w:val="005F4A61"/>
    <w:rsid w:val="00605FE1"/>
    <w:rsid w:val="0061750A"/>
    <w:rsid w:val="0064582D"/>
    <w:rsid w:val="006652EA"/>
    <w:rsid w:val="006751F9"/>
    <w:rsid w:val="00690842"/>
    <w:rsid w:val="0069652D"/>
    <w:rsid w:val="006C4B21"/>
    <w:rsid w:val="006E4F2E"/>
    <w:rsid w:val="006F594D"/>
    <w:rsid w:val="007002C8"/>
    <w:rsid w:val="00702913"/>
    <w:rsid w:val="007345F6"/>
    <w:rsid w:val="0075483C"/>
    <w:rsid w:val="00764BEF"/>
    <w:rsid w:val="007B5A78"/>
    <w:rsid w:val="007C28B3"/>
    <w:rsid w:val="008065E2"/>
    <w:rsid w:val="00851598"/>
    <w:rsid w:val="00862F4E"/>
    <w:rsid w:val="00867F4D"/>
    <w:rsid w:val="008B396F"/>
    <w:rsid w:val="009366D4"/>
    <w:rsid w:val="00940100"/>
    <w:rsid w:val="009851B9"/>
    <w:rsid w:val="009C6594"/>
    <w:rsid w:val="00A13CD4"/>
    <w:rsid w:val="00A51A1C"/>
    <w:rsid w:val="00A71A74"/>
    <w:rsid w:val="00AB75E3"/>
    <w:rsid w:val="00B177E0"/>
    <w:rsid w:val="00BA66EF"/>
    <w:rsid w:val="00BC7502"/>
    <w:rsid w:val="00C5032C"/>
    <w:rsid w:val="00C51041"/>
    <w:rsid w:val="00C53327"/>
    <w:rsid w:val="00C64539"/>
    <w:rsid w:val="00C65A44"/>
    <w:rsid w:val="00C769CA"/>
    <w:rsid w:val="00CB46F6"/>
    <w:rsid w:val="00CF5442"/>
    <w:rsid w:val="00D17297"/>
    <w:rsid w:val="00D33B4A"/>
    <w:rsid w:val="00D829B8"/>
    <w:rsid w:val="00DA7240"/>
    <w:rsid w:val="00DB3DD7"/>
    <w:rsid w:val="00DE27B5"/>
    <w:rsid w:val="00E22630"/>
    <w:rsid w:val="00EA042C"/>
    <w:rsid w:val="00EA0715"/>
    <w:rsid w:val="00EB4409"/>
    <w:rsid w:val="00EB675A"/>
    <w:rsid w:val="00F00CF2"/>
    <w:rsid w:val="00F01C4F"/>
    <w:rsid w:val="00F057C6"/>
    <w:rsid w:val="00F45B66"/>
    <w:rsid w:val="00F50A6A"/>
    <w:rsid w:val="00F5748A"/>
    <w:rsid w:val="00F724DE"/>
    <w:rsid w:val="00F739E5"/>
    <w:rsid w:val="00FB10DE"/>
    <w:rsid w:val="00FE2D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3423B"/>
  <w15:docId w15:val="{8F352E51-944B-43F3-B1EB-6C190865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6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Πίνακας 4 με πλέγμα - Έμφαση 21"/>
    <w:basedOn w:val="a1"/>
    <w:uiPriority w:val="49"/>
    <w:rsid w:val="00C510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21">
    <w:name w:val="Πίνακας 5 με σκούρο πλέγμα - Έμφαση 21"/>
    <w:basedOn w:val="a1"/>
    <w:uiPriority w:val="50"/>
    <w:rsid w:val="00C510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
    <w:name w:val="Hyperlink"/>
    <w:basedOn w:val="a0"/>
    <w:uiPriority w:val="99"/>
    <w:unhideWhenUsed/>
    <w:rsid w:val="00F00CF2"/>
    <w:rPr>
      <w:color w:val="0563C1" w:themeColor="hyperlink"/>
      <w:u w:val="single"/>
    </w:rPr>
  </w:style>
  <w:style w:type="paragraph" w:styleId="a4">
    <w:name w:val="List Paragraph"/>
    <w:basedOn w:val="a"/>
    <w:uiPriority w:val="34"/>
    <w:qFormat/>
    <w:rsid w:val="00F724DE"/>
    <w:pPr>
      <w:ind w:left="720"/>
      <w:contextualSpacing/>
    </w:pPr>
  </w:style>
  <w:style w:type="paragraph" w:styleId="a5">
    <w:name w:val="header"/>
    <w:basedOn w:val="a"/>
    <w:link w:val="Char"/>
    <w:uiPriority w:val="99"/>
    <w:unhideWhenUsed/>
    <w:rsid w:val="00444A30"/>
    <w:pPr>
      <w:tabs>
        <w:tab w:val="center" w:pos="4153"/>
        <w:tab w:val="right" w:pos="8306"/>
      </w:tabs>
      <w:spacing w:after="0" w:line="240" w:lineRule="auto"/>
    </w:pPr>
  </w:style>
  <w:style w:type="character" w:customStyle="1" w:styleId="Char">
    <w:name w:val="Κεφαλίδα Char"/>
    <w:basedOn w:val="a0"/>
    <w:link w:val="a5"/>
    <w:uiPriority w:val="99"/>
    <w:rsid w:val="00444A30"/>
  </w:style>
  <w:style w:type="paragraph" w:styleId="a6">
    <w:name w:val="footer"/>
    <w:basedOn w:val="a"/>
    <w:link w:val="Char0"/>
    <w:uiPriority w:val="99"/>
    <w:unhideWhenUsed/>
    <w:rsid w:val="00444A30"/>
    <w:pPr>
      <w:tabs>
        <w:tab w:val="center" w:pos="4153"/>
        <w:tab w:val="right" w:pos="8306"/>
      </w:tabs>
      <w:spacing w:after="0" w:line="240" w:lineRule="auto"/>
    </w:pPr>
  </w:style>
  <w:style w:type="character" w:customStyle="1" w:styleId="Char0">
    <w:name w:val="Υποσέλιδο Char"/>
    <w:basedOn w:val="a0"/>
    <w:link w:val="a6"/>
    <w:uiPriority w:val="99"/>
    <w:rsid w:val="00444A30"/>
  </w:style>
  <w:style w:type="character" w:styleId="-0">
    <w:name w:val="FollowedHyperlink"/>
    <w:basedOn w:val="a0"/>
    <w:uiPriority w:val="99"/>
    <w:semiHidden/>
    <w:unhideWhenUsed/>
    <w:rsid w:val="00EA042C"/>
    <w:rPr>
      <w:color w:val="954F72" w:themeColor="followedHyperlink"/>
      <w:u w:val="single"/>
    </w:rPr>
  </w:style>
  <w:style w:type="character" w:customStyle="1" w:styleId="m7eme">
    <w:name w:val="m7eme"/>
    <w:basedOn w:val="a0"/>
    <w:rsid w:val="00C65A44"/>
  </w:style>
  <w:style w:type="paragraph" w:styleId="a7">
    <w:name w:val="Balloon Text"/>
    <w:basedOn w:val="a"/>
    <w:link w:val="Char1"/>
    <w:uiPriority w:val="99"/>
    <w:semiHidden/>
    <w:unhideWhenUsed/>
    <w:rsid w:val="00C65A4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C65A44"/>
    <w:rPr>
      <w:rFonts w:ascii="Tahoma" w:hAnsi="Tahoma" w:cs="Tahoma"/>
      <w:sz w:val="16"/>
      <w:szCs w:val="16"/>
    </w:rPr>
  </w:style>
  <w:style w:type="paragraph" w:styleId="Web">
    <w:name w:val="Normal (Web)"/>
    <w:basedOn w:val="a"/>
    <w:uiPriority w:val="99"/>
    <w:unhideWhenUsed/>
    <w:rsid w:val="0069652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Body Text"/>
    <w:basedOn w:val="a"/>
    <w:link w:val="Char2"/>
    <w:uiPriority w:val="1"/>
    <w:qFormat/>
    <w:rsid w:val="006652EA"/>
    <w:pPr>
      <w:widowControl w:val="0"/>
      <w:autoSpaceDE w:val="0"/>
      <w:autoSpaceDN w:val="0"/>
      <w:spacing w:after="0" w:line="240" w:lineRule="auto"/>
    </w:pPr>
    <w:rPr>
      <w:rFonts w:ascii="Calibri" w:eastAsia="Calibri" w:hAnsi="Calibri" w:cs="Calibri"/>
      <w:sz w:val="23"/>
      <w:szCs w:val="23"/>
      <w:lang w:val="en-US"/>
    </w:rPr>
  </w:style>
  <w:style w:type="character" w:customStyle="1" w:styleId="Char2">
    <w:name w:val="Σώμα κειμένου Char"/>
    <w:basedOn w:val="a0"/>
    <w:link w:val="a8"/>
    <w:uiPriority w:val="1"/>
    <w:rsid w:val="006652EA"/>
    <w:rPr>
      <w:rFonts w:ascii="Calibri" w:eastAsia="Calibri" w:hAnsi="Calibri" w:cs="Calibri"/>
      <w:sz w:val="23"/>
      <w:szCs w:val="23"/>
      <w:lang w:val="en-US"/>
    </w:rPr>
  </w:style>
  <w:style w:type="character" w:styleId="a9">
    <w:name w:val="Unresolved Mention"/>
    <w:basedOn w:val="a0"/>
    <w:uiPriority w:val="99"/>
    <w:semiHidden/>
    <w:unhideWhenUsed/>
    <w:rsid w:val="001E1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543741">
      <w:bodyDiv w:val="1"/>
      <w:marLeft w:val="0"/>
      <w:marRight w:val="0"/>
      <w:marTop w:val="0"/>
      <w:marBottom w:val="0"/>
      <w:divBdr>
        <w:top w:val="none" w:sz="0" w:space="0" w:color="auto"/>
        <w:left w:val="none" w:sz="0" w:space="0" w:color="auto"/>
        <w:bottom w:val="none" w:sz="0" w:space="0" w:color="auto"/>
        <w:right w:val="none" w:sz="0" w:space="0" w:color="auto"/>
      </w:divBdr>
    </w:div>
    <w:div w:id="506166387">
      <w:bodyDiv w:val="1"/>
      <w:marLeft w:val="0"/>
      <w:marRight w:val="0"/>
      <w:marTop w:val="0"/>
      <w:marBottom w:val="0"/>
      <w:divBdr>
        <w:top w:val="none" w:sz="0" w:space="0" w:color="auto"/>
        <w:left w:val="none" w:sz="0" w:space="0" w:color="auto"/>
        <w:bottom w:val="none" w:sz="0" w:space="0" w:color="auto"/>
        <w:right w:val="none" w:sz="0" w:space="0" w:color="auto"/>
      </w:divBdr>
    </w:div>
    <w:div w:id="763039086">
      <w:bodyDiv w:val="1"/>
      <w:marLeft w:val="0"/>
      <w:marRight w:val="0"/>
      <w:marTop w:val="0"/>
      <w:marBottom w:val="0"/>
      <w:divBdr>
        <w:top w:val="none" w:sz="0" w:space="0" w:color="auto"/>
        <w:left w:val="none" w:sz="0" w:space="0" w:color="auto"/>
        <w:bottom w:val="none" w:sz="0" w:space="0" w:color="auto"/>
        <w:right w:val="none" w:sz="0" w:space="0" w:color="auto"/>
      </w:divBdr>
      <w:divsChild>
        <w:div w:id="1545212586">
          <w:marLeft w:val="0"/>
          <w:marRight w:val="0"/>
          <w:marTop w:val="0"/>
          <w:marBottom w:val="0"/>
          <w:divBdr>
            <w:top w:val="none" w:sz="0" w:space="0" w:color="auto"/>
            <w:left w:val="none" w:sz="0" w:space="0" w:color="auto"/>
            <w:bottom w:val="none" w:sz="0" w:space="0" w:color="auto"/>
            <w:right w:val="none" w:sz="0" w:space="0" w:color="auto"/>
          </w:divBdr>
        </w:div>
        <w:div w:id="427120233">
          <w:marLeft w:val="0"/>
          <w:marRight w:val="0"/>
          <w:marTop w:val="0"/>
          <w:marBottom w:val="0"/>
          <w:divBdr>
            <w:top w:val="none" w:sz="0" w:space="0" w:color="auto"/>
            <w:left w:val="none" w:sz="0" w:space="0" w:color="auto"/>
            <w:bottom w:val="none" w:sz="0" w:space="0" w:color="auto"/>
            <w:right w:val="none" w:sz="0" w:space="0" w:color="auto"/>
          </w:divBdr>
        </w:div>
      </w:divsChild>
    </w:div>
    <w:div w:id="994331980">
      <w:bodyDiv w:val="1"/>
      <w:marLeft w:val="0"/>
      <w:marRight w:val="0"/>
      <w:marTop w:val="0"/>
      <w:marBottom w:val="0"/>
      <w:divBdr>
        <w:top w:val="none" w:sz="0" w:space="0" w:color="auto"/>
        <w:left w:val="none" w:sz="0" w:space="0" w:color="auto"/>
        <w:bottom w:val="none" w:sz="0" w:space="0" w:color="auto"/>
        <w:right w:val="none" w:sz="0" w:space="0" w:color="auto"/>
      </w:divBdr>
    </w:div>
    <w:div w:id="14265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organisations/search-for-an-organis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smus.uth.gr/docs/ICM/CALL2025/Partner_Countries_and_Restrict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uth.gr/docs/ICM/CALL2025/Partner_Countries_and_Restric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ky.gr/wp-content/uploads/2025/11/programme-guide-2026_el.pdf" TargetMode="External"/><Relationship Id="rId4" Type="http://schemas.openxmlformats.org/officeDocument/2006/relationships/settings" Target="settings.xml"/><Relationship Id="rId9" Type="http://schemas.openxmlformats.org/officeDocument/2006/relationships/hyperlink" Target="https://www.iky.gr/wp-content/uploads/2025/11/programme-guide-2026_en.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8F574-F00D-42D0-AE98-B94CD22B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910</Words>
  <Characters>4920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PAPAZOGLOU MAGDALINI</dc:creator>
  <cp:lastModifiedBy>FOURLARI CHRYSANTHI</cp:lastModifiedBy>
  <cp:revision>9</cp:revision>
  <dcterms:created xsi:type="dcterms:W3CDTF">2025-12-09T12:31:00Z</dcterms:created>
  <dcterms:modified xsi:type="dcterms:W3CDTF">2025-12-12T11:20:00Z</dcterms:modified>
</cp:coreProperties>
</file>