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16A3" w:rsidRDefault="003C2C87">
      <w:r>
        <w:fldChar w:fldCharType="begin"/>
      </w:r>
      <w:r>
        <w:instrText xml:space="preserve"> HYPERLINK "</w:instrText>
      </w:r>
      <w:r w:rsidRPr="003C2C87">
        <w:instrText>https://www.iky.gr/el/iky-rss/item/3641-to-programma-erasmus-tis-evropaikis-enosis-ystera-apo-tin-apoxorisi-tou-inomenou-vasileiou-apo-tin-ee</w:instrText>
      </w:r>
      <w:r>
        <w:instrText xml:space="preserve">" </w:instrText>
      </w:r>
      <w:r>
        <w:fldChar w:fldCharType="separate"/>
      </w:r>
      <w:r w:rsidRPr="008F3C4A">
        <w:rPr>
          <w:rStyle w:val="-"/>
        </w:rPr>
        <w:t>https://www.iky.gr/el/iky-rss/item/3641-to-programma-erasmus-tis-evropaikis-enosis-ystera-apo-tin-apoxorisi-tou-inomenou-vasileiou-apo-tin-ee</w:t>
      </w:r>
      <w:r>
        <w:fldChar w:fldCharType="end"/>
      </w:r>
    </w:p>
    <w:p w:rsidR="003C2C87" w:rsidRDefault="003C2C87" w:rsidP="003C2C87"/>
    <w:p w:rsidR="003C2C87" w:rsidRPr="003C2C87" w:rsidRDefault="003C2C87" w:rsidP="003C2C87">
      <w:r w:rsidRPr="003C2C87">
        <w:t>ΤΟ ΠΡΟΓΡΑΜΜΑ ERASMUS+ΤΗΣ ΕΥΡΩΠΑΪΚΗΣ ΕΝΩΣΗΣ ΥΣΤΕΡΑ ΑΠΟ ΤΗΝ ΑΠΟΧΩΡΗΣΗ ΤΟΥ ΗΝΩΜΕΝΟΥ ΒΑΣΙΛΕΙΟΥ ΑΠΟ ΤΗΝ ΕΕ</w:t>
      </w:r>
    </w:p>
    <w:p w:rsidR="003C2C87" w:rsidRPr="003C2C87" w:rsidRDefault="003C2C87" w:rsidP="003C2C87">
      <w:r w:rsidRPr="003C2C87">
        <w:t>Το Ηνωμένο Βασίλειο αποχώρησε από την Ευρωπαϊκή Ένωση στις 31 Ιανουαρίου 2020. Η ελεύθερη κυκλοφορία μεταξύ του Ηνωμένου Βασιλείου και της Ευρωπαϊκής Ένωσης έληξε στις 31 Δεκεμβρίου 2020 και από την 1η Ιανουαρίου 2021 το Ηνωμένο Βασίλειο, σύμφωνα με τη συμφωνία αποχώρησης, είναι πλέον επισήμως Τρίτη Χώρα για την ΕΕ και συνεπώς δεν συμμετέχει στη διαδικασία λήψης αποφάσεων.</w:t>
      </w:r>
      <w:r w:rsidRPr="003C2C87">
        <w:br/>
        <w:t>Περισσότερες πληροφορίες αναφορικά με τη Συμφωνία Αποχώρησης μπορείτε να δείτε στον ακόλουθο σύνδεσμο:</w:t>
      </w:r>
      <w:r w:rsidRPr="003C2C87">
        <w:br/>
      </w:r>
      <w:hyperlink r:id="rId5" w:history="1">
        <w:r w:rsidRPr="003C2C87">
          <w:rPr>
            <w:rStyle w:val="-"/>
          </w:rPr>
          <w:t>https://ec.europa.eu/info/relations-united-kingdom/eu-uk-withdrawal-agreement_el</w:t>
        </w:r>
      </w:hyperlink>
      <w:r w:rsidRPr="003C2C87">
        <w:br/>
      </w:r>
      <w:r w:rsidRPr="003C2C87">
        <w:rPr>
          <w:b/>
          <w:bCs/>
        </w:rPr>
        <w:t xml:space="preserve">Πρόγραμμα </w:t>
      </w:r>
      <w:proofErr w:type="spellStart"/>
      <w:r w:rsidRPr="003C2C87">
        <w:rPr>
          <w:b/>
          <w:bCs/>
        </w:rPr>
        <w:t>Erasmus</w:t>
      </w:r>
      <w:proofErr w:type="spellEnd"/>
      <w:r w:rsidRPr="003C2C87">
        <w:rPr>
          <w:b/>
          <w:bCs/>
        </w:rPr>
        <w:t>+</w:t>
      </w:r>
      <w:r w:rsidRPr="003C2C87">
        <w:br/>
        <w:t xml:space="preserve">Η αποχώρηση του Ηνωμένου Βασιλείου δεν επηρεάζει τη συμμετοχή του στις τρέχουσες ανοικτές συμβάσεις του Προγράμματος </w:t>
      </w:r>
      <w:proofErr w:type="spellStart"/>
      <w:r w:rsidRPr="003C2C87">
        <w:t>Erasmus</w:t>
      </w:r>
      <w:proofErr w:type="spellEnd"/>
      <w:r w:rsidRPr="003C2C87">
        <w:t xml:space="preserve">+ για την περίοδο 2014-2020. Βάσει της συμφωνίας Αποχώρησης που διαπραγματεύθηκε με την ΕΕ, το Ηνωμένο Βασίλειο θα συνεχίσει να συμμετέχει πλήρως στα τρέχοντα προγράμματα </w:t>
      </w:r>
      <w:proofErr w:type="spellStart"/>
      <w:r w:rsidRPr="003C2C87">
        <w:t>Erasmus</w:t>
      </w:r>
      <w:proofErr w:type="spellEnd"/>
      <w:r w:rsidRPr="003C2C87">
        <w:t xml:space="preserve"> + και ESC (2014-2020) έως την συμβατική ολοκλήρωση αυτών. Αυτό σημαίνει ότι οι συμβάσεις που υπεγράφησαν μεταξύ της Εθνικής Μονάδας/ ΙΚΥ και ελληνικών φορέων μέχρι και το 2020 θα υλοποιηθούν κανονικά σύμφωνα με τους κανόνες του Προγράμματος </w:t>
      </w:r>
      <w:proofErr w:type="spellStart"/>
      <w:r w:rsidRPr="003C2C87">
        <w:t>Erasmus</w:t>
      </w:r>
      <w:proofErr w:type="spellEnd"/>
      <w:r w:rsidRPr="003C2C87">
        <w:t>+.</w:t>
      </w:r>
      <w:r w:rsidRPr="003C2C87">
        <w:br/>
        <w:t xml:space="preserve">Οι συμμετέχοντες που σπουδάζουν, διδάσκουν, κάνουν πρακτική άσκηση, καταρτίζονται μέσω του Προγράμματος ανταλλαγών </w:t>
      </w:r>
      <w:proofErr w:type="spellStart"/>
      <w:r w:rsidRPr="003C2C87">
        <w:t>Erasmus</w:t>
      </w:r>
      <w:proofErr w:type="spellEnd"/>
      <w:r w:rsidRPr="003C2C87">
        <w:t xml:space="preserve">+ για τις οποίες υποβλήθηκαν αιτήσεις με επιτυχία κατά τη διάρκεια του Προγράμματος </w:t>
      </w:r>
      <w:proofErr w:type="spellStart"/>
      <w:r w:rsidRPr="003C2C87">
        <w:t>Erasmus</w:t>
      </w:r>
      <w:proofErr w:type="spellEnd"/>
      <w:r w:rsidRPr="003C2C87">
        <w:t xml:space="preserve"> + (2014-2020) θα μπορούν να συμμετάσχουν πλήρως σε αυτό. Αυτό καλύπτει συμμετέχοντες από το Ηνωμένο Βασίλειο που πηγαίνουν στο εξωτερικό, καθώς και συμμετέχοντες από το εξωτερικό που μεταβαίνουν στο Ηνωμένο Βασίλειο.</w:t>
      </w:r>
      <w:r w:rsidRPr="003C2C87">
        <w:br/>
        <w:t xml:space="preserve">Σύμφωνα με σχετική ενημέρωση από την Εθνική Μονάδα του ΗΒ ανακοινώνεται ένα σχέδιο με την ονομασία </w:t>
      </w:r>
      <w:proofErr w:type="spellStart"/>
      <w:r w:rsidRPr="003C2C87">
        <w:t>Turing</w:t>
      </w:r>
      <w:proofErr w:type="spellEnd"/>
      <w:r w:rsidRPr="003C2C87">
        <w:t xml:space="preserve">, ένα νέο Πρόγραμμα για την αντικατάσταση της συμμετοχής του Ηνωμένου Βασιλείου στο </w:t>
      </w:r>
      <w:proofErr w:type="spellStart"/>
      <w:r w:rsidRPr="003C2C87">
        <w:t>Erasmus</w:t>
      </w:r>
      <w:proofErr w:type="spellEnd"/>
      <w:r w:rsidRPr="003C2C87">
        <w:t xml:space="preserve">+, το οποίο θα παρέχει χρηματοδότηση για τοποθετήσεις και ανταλλαγές από τον Σεπτέμβριο του 2021 σε εξερχόμενους φοιτητές, σπουδαστές επαγγελματικής κατάρτισης και μαθητές από το Ηνωμένο Βασίλειο προς το εξωτερικό. Το νέο πρόγραμμα θα τελεί υπό τη διαχείριση των οργανισμών British Council και </w:t>
      </w:r>
      <w:proofErr w:type="spellStart"/>
      <w:r w:rsidRPr="003C2C87">
        <w:t>Ecorys</w:t>
      </w:r>
      <w:proofErr w:type="spellEnd"/>
      <w:r w:rsidRPr="003C2C87">
        <w:t>. Διευκρινίζεται ότι τυχόν συμμετοχή στο πρόγραμμα φορέων από χώρες της Ε.Ε. προς το ΗΒ προϋποθέτει εθνική χρηματοδότηση ή χρηματοδότηση σε επίπεδο ιδρύματος.</w:t>
      </w:r>
      <w:r w:rsidRPr="003C2C87">
        <w:br/>
        <w:t>Περισσότερες πληροφορίες σχετικά με το πρόγραμμα θα είναι σύντομα διαθέσιμες στο </w:t>
      </w:r>
      <w:hyperlink r:id="rId6" w:history="1">
        <w:r w:rsidRPr="003C2C87">
          <w:rPr>
            <w:rStyle w:val="-"/>
          </w:rPr>
          <w:t>https://www.erasmusplus.org.uk/the-transition-period</w:t>
        </w:r>
      </w:hyperlink>
      <w:r w:rsidRPr="003C2C87">
        <w:t> .</w:t>
      </w:r>
    </w:p>
    <w:p w:rsidR="003C2C87" w:rsidRPr="003C2C87" w:rsidRDefault="003C2C87" w:rsidP="003C2C87">
      <w:r w:rsidRPr="003C2C87">
        <w:t> </w:t>
      </w:r>
    </w:p>
    <w:p w:rsidR="003C2C87" w:rsidRPr="003C2C87" w:rsidRDefault="003C2C87" w:rsidP="003C2C87">
      <w:r w:rsidRPr="003C2C87">
        <w:t xml:space="preserve">Αίτηση Θεώρησης Φοιτητικής Εισόδου - </w:t>
      </w:r>
      <w:proofErr w:type="spellStart"/>
      <w:r w:rsidRPr="003C2C87">
        <w:t>Student</w:t>
      </w:r>
      <w:proofErr w:type="spellEnd"/>
      <w:r w:rsidRPr="003C2C87">
        <w:t xml:space="preserve"> VISA για το Ηνωμένο Βασίλειο</w:t>
      </w:r>
      <w:r w:rsidRPr="003C2C87">
        <w:br/>
        <w:t xml:space="preserve">Όσοι ταξιδεύουν στο Ηνωμένο Βασίλειο μετά τις 31 Δεκεμβρίου 2020, πρέπει να γνωρίζουν ότι μπορεί να χρειαστεί να πληρούνται συγκεκριμένες απαιτήσεις σχετικά με την επίσκεψή τους. Οι συμμετέχοντες στο </w:t>
      </w:r>
      <w:proofErr w:type="spellStart"/>
      <w:r w:rsidRPr="003C2C87">
        <w:t>Erasmus</w:t>
      </w:r>
      <w:proofErr w:type="spellEnd"/>
      <w:r w:rsidRPr="003C2C87">
        <w:t xml:space="preserve">+ που μετακινούνται προς το Ηνωμένο Βασίλειο για σπουδές για διάστημα έως και 6 μήνες, δεν απαιτείται να εκδώσουν VISA. Οι φοιτητές που μετακινούνται για πρακτική άσκηση προς το Ηνωμένο Βασίλειο έως και έξι μήνες οφείλουν να εκδώσουν φοιτητική </w:t>
      </w:r>
      <w:proofErr w:type="spellStart"/>
      <w:r w:rsidRPr="003C2C87">
        <w:t>visa</w:t>
      </w:r>
      <w:proofErr w:type="spellEnd"/>
      <w:r w:rsidRPr="003C2C87">
        <w:t xml:space="preserve">, εκτός κι αν πρόκειται για πρακτική άσκηση στο πλαίσιο των </w:t>
      </w:r>
      <w:r w:rsidRPr="003C2C87">
        <w:lastRenderedPageBreak/>
        <w:t xml:space="preserve">σπουδών φοιτητών Ιατρικής, Οδοντιατρικής και Κτηνιατρικής. Για μετακινήσεις άνω των έξι μηνών είτε πρόκειται για σπουδές, είτε για πρακτική άσκηση, απαιτείται η έκδοση </w:t>
      </w:r>
      <w:proofErr w:type="spellStart"/>
      <w:r w:rsidRPr="003C2C87">
        <w:t>visa</w:t>
      </w:r>
      <w:proofErr w:type="spellEnd"/>
      <w:r w:rsidRPr="003C2C87">
        <w:t>.</w:t>
      </w:r>
      <w:r w:rsidRPr="003C2C87">
        <w:br/>
        <w:t>Για περισσότερες πληροφορίες μπορείτε να ανατρέξετε στην κάτωθι ιστοσελίδα :</w:t>
      </w:r>
      <w:r w:rsidRPr="003C2C87">
        <w:br/>
        <w:t>- </w:t>
      </w:r>
      <w:hyperlink r:id="rId7" w:history="1">
        <w:r w:rsidRPr="003C2C87">
          <w:rPr>
            <w:rStyle w:val="-"/>
          </w:rPr>
          <w:t>https://www.gov.uk/check-uk-visa</w:t>
        </w:r>
      </w:hyperlink>
      <w:r>
        <w:t xml:space="preserve"> </w:t>
      </w:r>
    </w:p>
    <w:p w:rsidR="00C428DB" w:rsidRDefault="003C2C87" w:rsidP="003C2C87">
      <w:pPr>
        <w:rPr>
          <w:rStyle w:val="-"/>
        </w:rPr>
      </w:pPr>
      <w:r w:rsidRPr="003C2C87">
        <w:t>Χρήσιμες ιστοσελίδες:</w:t>
      </w:r>
      <w:r w:rsidRPr="003C2C87">
        <w:br/>
        <w:t>- </w:t>
      </w:r>
      <w:hyperlink r:id="rId8" w:history="1">
        <w:r w:rsidRPr="003C2C87">
          <w:rPr>
            <w:rStyle w:val="-"/>
          </w:rPr>
          <w:t>https://www.erasmusplus.org.uk/the-transition-period</w:t>
        </w:r>
      </w:hyperlink>
      <w:r w:rsidRPr="003C2C87">
        <w:br/>
        <w:t>- </w:t>
      </w:r>
      <w:hyperlink r:id="rId9" w:history="1">
        <w:r w:rsidRPr="003C2C87">
          <w:rPr>
            <w:rStyle w:val="-"/>
          </w:rPr>
          <w:t>https://www.gov.uk/guidance/the-uks-points-based-immigration-system-information-for-eu-citizens</w:t>
        </w:r>
      </w:hyperlink>
      <w:r w:rsidRPr="003C2C87">
        <w:br/>
        <w:t>- </w:t>
      </w:r>
      <w:hyperlink r:id="rId10" w:history="1">
        <w:r w:rsidRPr="003C2C87">
          <w:rPr>
            <w:rStyle w:val="-"/>
          </w:rPr>
          <w:t>https://www.gov.uk/student-visa</w:t>
        </w:r>
      </w:hyperlink>
      <w:r w:rsidRPr="003C2C87">
        <w:br/>
        <w:t>- </w:t>
      </w:r>
      <w:hyperlink r:id="rId11" w:history="1">
        <w:r w:rsidRPr="003C2C87">
          <w:rPr>
            <w:rStyle w:val="-"/>
          </w:rPr>
          <w:t>https://www.gov.uk/healthcare-immigration-application</w:t>
        </w:r>
      </w:hyperlink>
      <w:r w:rsidRPr="003C2C87">
        <w:br/>
        <w:t>- </w:t>
      </w:r>
      <w:hyperlink r:id="rId12" w:anchor="working-in-the-uk-from-january-2021" w:history="1">
        <w:r w:rsidRPr="003C2C87">
          <w:rPr>
            <w:rStyle w:val="-"/>
          </w:rPr>
          <w:t>https://www.gov.uk/guidance/the-uks-points-based-immigration-system-information-for-eu-citizens#working-in-the-uk-from-january-2021</w:t>
        </w:r>
      </w:hyperlink>
      <w:r w:rsidRPr="003C2C87">
        <w:br/>
        <w:t>- </w:t>
      </w:r>
      <w:hyperlink r:id="rId13" w:history="1">
        <w:r w:rsidRPr="003C2C87">
          <w:rPr>
            <w:rStyle w:val="-"/>
          </w:rPr>
          <w:t>https://www.gov.uk/</w:t>
        </w:r>
      </w:hyperlink>
      <w:r w:rsidRPr="003C2C87">
        <w:br/>
        <w:t>- </w:t>
      </w:r>
      <w:hyperlink r:id="rId14" w:history="1">
        <w:r w:rsidRPr="003C2C87">
          <w:rPr>
            <w:rStyle w:val="-"/>
          </w:rPr>
          <w:t>https://www.erasmusplus.org.uk/frequently-asked-questions</w:t>
        </w:r>
      </w:hyperlink>
      <w:r w:rsidRPr="003C2C87">
        <w:br/>
        <w:t>- </w:t>
      </w:r>
      <w:hyperlink r:id="rId15" w:history="1">
        <w:r w:rsidRPr="003C2C87">
          <w:rPr>
            <w:rStyle w:val="-"/>
          </w:rPr>
          <w:t>https://www.gov.uk/settled-status-eu-citizens-families/what-settled-and-presettled-status-means</w:t>
        </w:r>
      </w:hyperlink>
      <w:r w:rsidRPr="003C2C87">
        <w:br/>
        <w:t>- </w:t>
      </w:r>
      <w:hyperlink r:id="rId16" w:history="1">
        <w:r w:rsidRPr="003C2C87">
          <w:rPr>
            <w:rStyle w:val="-"/>
          </w:rPr>
          <w:t>https://www.gov.uk/check-uk-visa</w:t>
        </w:r>
      </w:hyperlink>
      <w:r w:rsidRPr="003C2C87">
        <w:br/>
        <w:t>- </w:t>
      </w:r>
      <w:hyperlink r:id="rId17" w:history="1">
        <w:r w:rsidRPr="003C2C87">
          <w:rPr>
            <w:rStyle w:val="-"/>
          </w:rPr>
          <w:t>https://www.gov.uk/guidance/new-immigration-system-what-you-need-to-know</w:t>
        </w:r>
      </w:hyperlink>
    </w:p>
    <w:p w:rsidR="00C428DB" w:rsidRDefault="00C428DB" w:rsidP="00C428DB"/>
    <w:p w:rsidR="00C428DB" w:rsidRDefault="00C428DB" w:rsidP="00C428DB">
      <w:r>
        <w:t>Ιδιαίτερη προσοχή</w:t>
      </w:r>
    </w:p>
    <w:p w:rsidR="00C428DB" w:rsidRDefault="00401A78" w:rsidP="00C428DB">
      <w:hyperlink r:id="rId18" w:history="1">
        <w:r w:rsidR="00C428DB" w:rsidRPr="00574443">
          <w:rPr>
            <w:rStyle w:val="-"/>
          </w:rPr>
          <w:t>https://www.gov.uk/government-authorised-exchange</w:t>
        </w:r>
      </w:hyperlink>
      <w:r w:rsidR="00C428DB" w:rsidRPr="00C428DB">
        <w:t xml:space="preserve"> </w:t>
      </w:r>
    </w:p>
    <w:p w:rsidR="002929DD" w:rsidRDefault="002929DD" w:rsidP="00C428DB">
      <w:pPr>
        <w:rPr>
          <w:lang w:val="en-US"/>
        </w:rPr>
      </w:pPr>
    </w:p>
    <w:p w:rsidR="002929DD" w:rsidRPr="002929DD" w:rsidRDefault="002929DD" w:rsidP="00C428DB">
      <w:pPr>
        <w:rPr>
          <w:b/>
          <w:lang w:val="en-US"/>
        </w:rPr>
      </w:pPr>
      <w:r w:rsidRPr="002929DD">
        <w:rPr>
          <w:b/>
          <w:lang w:val="en-US"/>
        </w:rPr>
        <w:t>28/2/2023</w:t>
      </w:r>
    </w:p>
    <w:p w:rsidR="002929DD" w:rsidRPr="002929DD" w:rsidRDefault="002929DD" w:rsidP="00C428DB">
      <w:pPr>
        <w:rPr>
          <w:b/>
        </w:rPr>
      </w:pPr>
      <w:r w:rsidRPr="002929DD">
        <w:rPr>
          <w:b/>
          <w:lang w:val="en-US"/>
        </w:rPr>
        <w:t>O</w:t>
      </w:r>
      <w:proofErr w:type="spellStart"/>
      <w:r w:rsidRPr="002929DD">
        <w:rPr>
          <w:b/>
        </w:rPr>
        <w:t>δηγίες</w:t>
      </w:r>
      <w:proofErr w:type="spellEnd"/>
      <w:r w:rsidRPr="002929DD">
        <w:rPr>
          <w:b/>
        </w:rPr>
        <w:t xml:space="preserve"> της Ευρωπαϊκής Επιτροπής σε μορφή </w:t>
      </w:r>
      <w:proofErr w:type="spellStart"/>
      <w:r w:rsidRPr="002929DD">
        <w:rPr>
          <w:b/>
        </w:rPr>
        <w:t>ερωταπαντήσεων</w:t>
      </w:r>
      <w:proofErr w:type="spellEnd"/>
      <w:r w:rsidRPr="002929DD">
        <w:rPr>
          <w:b/>
        </w:rPr>
        <w:t xml:space="preserve"> σχετικά με το θέμα της έκδοσης θεώρησης εισόδου (</w:t>
      </w:r>
      <w:r w:rsidRPr="002929DD">
        <w:rPr>
          <w:b/>
          <w:lang w:val="en-US"/>
        </w:rPr>
        <w:t>VISA</w:t>
      </w:r>
      <w:r w:rsidRPr="002929DD">
        <w:rPr>
          <w:b/>
        </w:rPr>
        <w:t xml:space="preserve">) για κινητικότητες και δραστηριότητες στο Ηνωμένο Βασίλειο στο πλαίσιο του Προγράμματος </w:t>
      </w:r>
      <w:r w:rsidRPr="002929DD">
        <w:rPr>
          <w:b/>
          <w:lang w:val="en-US"/>
        </w:rPr>
        <w:t>Erasmus</w:t>
      </w:r>
      <w:r w:rsidRPr="002929DD">
        <w:rPr>
          <w:b/>
        </w:rPr>
        <w:t>+.</w:t>
      </w:r>
    </w:p>
    <w:p w:rsidR="00850D32" w:rsidRDefault="002929DD" w:rsidP="002929DD">
      <w:pPr>
        <w:rPr>
          <w:rStyle w:val="fontstyle21"/>
          <w:lang w:val="en-US"/>
        </w:rPr>
      </w:pPr>
      <w:r w:rsidRPr="002929DD">
        <w:rPr>
          <w:rStyle w:val="fontstyle01"/>
          <w:lang w:val="en-US"/>
        </w:rPr>
        <w:t>Mobility in the United Kingdom – Q&amp;A on visa requirements and other related matters</w:t>
      </w:r>
      <w:r w:rsidRPr="002929DD">
        <w:rPr>
          <w:rFonts w:ascii="TimesNewRomanPS-BoldMT" w:hAnsi="TimesNewRomanPS-BoldMT"/>
          <w:b/>
          <w:bCs/>
          <w:color w:val="000000"/>
          <w:lang w:val="en-US"/>
        </w:rPr>
        <w:br/>
      </w:r>
      <w:r w:rsidRPr="002929DD">
        <w:rPr>
          <w:rStyle w:val="fontstyle21"/>
          <w:lang w:val="en-US"/>
        </w:rPr>
        <w:t xml:space="preserve">Please read this guidance very carefully and contact your sending </w:t>
      </w:r>
      <w:proofErr w:type="spellStart"/>
      <w:r w:rsidRPr="002929DD">
        <w:rPr>
          <w:rStyle w:val="fontstyle21"/>
          <w:lang w:val="en-US"/>
        </w:rPr>
        <w:t>organisation</w:t>
      </w:r>
      <w:proofErr w:type="spellEnd"/>
      <w:r w:rsidRPr="002929DD">
        <w:rPr>
          <w:rStyle w:val="fontstyle21"/>
          <w:lang w:val="en-US"/>
        </w:rPr>
        <w:t xml:space="preserve"> or National Agency if</w:t>
      </w:r>
      <w:r w:rsidR="00850D32">
        <w:rPr>
          <w:rStyle w:val="fontstyle21"/>
          <w:lang w:val="en-US"/>
        </w:rPr>
        <w:t xml:space="preserve"> </w:t>
      </w:r>
      <w:r w:rsidRPr="002929DD">
        <w:rPr>
          <w:rStyle w:val="fontstyle21"/>
          <w:lang w:val="en-US"/>
        </w:rPr>
        <w:t xml:space="preserve">you have any queries. </w:t>
      </w:r>
    </w:p>
    <w:p w:rsidR="00850D32" w:rsidRDefault="002929DD" w:rsidP="002929DD">
      <w:pPr>
        <w:rPr>
          <w:rStyle w:val="fontstyle21"/>
          <w:lang w:val="en-US"/>
        </w:rPr>
      </w:pPr>
      <w:r w:rsidRPr="002929DD">
        <w:rPr>
          <w:rStyle w:val="fontstyle21"/>
          <w:lang w:val="en-US"/>
        </w:rPr>
        <w:t>DO NOT assume that you do not need a Visa. Visa requirements to work or study</w:t>
      </w:r>
      <w:r w:rsidR="00850D32">
        <w:rPr>
          <w:rStyle w:val="fontstyle21"/>
          <w:lang w:val="en-US"/>
        </w:rPr>
        <w:t xml:space="preserve"> </w:t>
      </w:r>
      <w:r w:rsidRPr="002929DD">
        <w:rPr>
          <w:rStyle w:val="fontstyle21"/>
          <w:lang w:val="en-US"/>
        </w:rPr>
        <w:t xml:space="preserve">in the UK are very different now that the UK has left the EU. </w:t>
      </w:r>
    </w:p>
    <w:p w:rsidR="00850D32" w:rsidRDefault="002929DD" w:rsidP="002929DD">
      <w:pPr>
        <w:rPr>
          <w:rStyle w:val="fontstyle21"/>
          <w:lang w:val="en-US"/>
        </w:rPr>
      </w:pPr>
      <w:r w:rsidRPr="002929DD">
        <w:rPr>
          <w:rStyle w:val="fontstyle21"/>
          <w:lang w:val="en-US"/>
        </w:rPr>
        <w:t>DO NOT travel without reading this</w:t>
      </w:r>
      <w:r w:rsidR="00850D32">
        <w:rPr>
          <w:rStyle w:val="fontstyle21"/>
          <w:lang w:val="en-US"/>
        </w:rPr>
        <w:t xml:space="preserve"> </w:t>
      </w:r>
      <w:r w:rsidRPr="002929DD">
        <w:rPr>
          <w:rStyle w:val="fontstyle21"/>
          <w:lang w:val="en-US"/>
        </w:rPr>
        <w:t>guidance carefully, because if you need a visa and do not have one, then you may be denied travel at</w:t>
      </w:r>
      <w:r w:rsidR="00850D32">
        <w:rPr>
          <w:rStyle w:val="fontstyle21"/>
          <w:lang w:val="en-US"/>
        </w:rPr>
        <w:t xml:space="preserve"> </w:t>
      </w:r>
      <w:r w:rsidRPr="002929DD">
        <w:rPr>
          <w:rStyle w:val="fontstyle21"/>
          <w:lang w:val="en-US"/>
        </w:rPr>
        <w:t>your departure, or denied entry to the UK on your arrival.</w:t>
      </w:r>
      <w:r w:rsidRPr="002929DD">
        <w:rPr>
          <w:rFonts w:ascii="TimesNewRomanPSMT" w:hAnsi="TimesNewRomanPSMT"/>
          <w:color w:val="000000"/>
          <w:lang w:val="en-US"/>
        </w:rPr>
        <w:br/>
      </w:r>
      <w:r w:rsidRPr="002929DD">
        <w:rPr>
          <w:rStyle w:val="fontstyle21"/>
          <w:lang w:val="en-US"/>
        </w:rPr>
        <w:t xml:space="preserve">Please remember that the British Council and </w:t>
      </w:r>
      <w:proofErr w:type="spellStart"/>
      <w:r w:rsidRPr="002929DD">
        <w:rPr>
          <w:rStyle w:val="fontstyle21"/>
          <w:lang w:val="en-US"/>
        </w:rPr>
        <w:t>Ecorys</w:t>
      </w:r>
      <w:proofErr w:type="spellEnd"/>
      <w:r w:rsidRPr="002929DD">
        <w:rPr>
          <w:rStyle w:val="fontstyle21"/>
          <w:lang w:val="en-US"/>
        </w:rPr>
        <w:t xml:space="preserve"> UK, in their capacity of UK National Agency,</w:t>
      </w:r>
      <w:r w:rsidR="00850D32">
        <w:rPr>
          <w:rStyle w:val="fontstyle21"/>
          <w:lang w:val="en-US"/>
        </w:rPr>
        <w:t xml:space="preserve"> </w:t>
      </w:r>
      <w:r w:rsidRPr="002929DD">
        <w:rPr>
          <w:rStyle w:val="fontstyle21"/>
          <w:lang w:val="en-US"/>
        </w:rPr>
        <w:t xml:space="preserve">manage T5 Government </w:t>
      </w:r>
      <w:proofErr w:type="spellStart"/>
      <w:r w:rsidRPr="002929DD">
        <w:rPr>
          <w:rStyle w:val="fontstyle21"/>
          <w:lang w:val="en-US"/>
        </w:rPr>
        <w:t>Authorised</w:t>
      </w:r>
      <w:proofErr w:type="spellEnd"/>
      <w:r w:rsidRPr="002929DD">
        <w:rPr>
          <w:rStyle w:val="fontstyle21"/>
          <w:lang w:val="en-US"/>
        </w:rPr>
        <w:t xml:space="preserve"> Exchange Certificates for the Erasmus+ </w:t>
      </w:r>
      <w:proofErr w:type="spellStart"/>
      <w:r w:rsidRPr="002929DD">
        <w:rPr>
          <w:rStyle w:val="fontstyle21"/>
          <w:lang w:val="en-US"/>
        </w:rPr>
        <w:t>Programme</w:t>
      </w:r>
      <w:proofErr w:type="spellEnd"/>
      <w:r w:rsidRPr="002929DD">
        <w:rPr>
          <w:rStyle w:val="fontstyle21"/>
          <w:lang w:val="en-US"/>
        </w:rPr>
        <w:t xml:space="preserve"> and the</w:t>
      </w:r>
      <w:r w:rsidR="00850D32">
        <w:rPr>
          <w:rStyle w:val="fontstyle21"/>
          <w:lang w:val="en-US"/>
        </w:rPr>
        <w:t xml:space="preserve"> </w:t>
      </w:r>
      <w:r w:rsidRPr="002929DD">
        <w:rPr>
          <w:rStyle w:val="fontstyle21"/>
          <w:lang w:val="en-US"/>
        </w:rPr>
        <w:t xml:space="preserve">European Solidarity Corps </w:t>
      </w:r>
      <w:proofErr w:type="spellStart"/>
      <w:r w:rsidRPr="002929DD">
        <w:rPr>
          <w:rStyle w:val="fontstyle21"/>
          <w:lang w:val="en-US"/>
        </w:rPr>
        <w:t>programmes</w:t>
      </w:r>
      <w:proofErr w:type="spellEnd"/>
      <w:r w:rsidRPr="002929DD">
        <w:rPr>
          <w:rStyle w:val="fontstyle21"/>
          <w:lang w:val="en-US"/>
        </w:rPr>
        <w:t xml:space="preserve"> only. They </w:t>
      </w:r>
      <w:r w:rsidRPr="002929DD">
        <w:rPr>
          <w:rStyle w:val="fontstyle01"/>
          <w:lang w:val="en-US"/>
        </w:rPr>
        <w:t xml:space="preserve">do not </w:t>
      </w:r>
      <w:r w:rsidRPr="002929DD">
        <w:rPr>
          <w:rStyle w:val="fontstyle21"/>
          <w:lang w:val="en-US"/>
        </w:rPr>
        <w:t>manage the Visa process.</w:t>
      </w:r>
      <w:r w:rsidRPr="002929DD">
        <w:rPr>
          <w:rFonts w:ascii="TimesNewRomanPSMT" w:hAnsi="TimesNewRomanPSMT"/>
          <w:color w:val="000000"/>
          <w:lang w:val="en-US"/>
        </w:rPr>
        <w:br/>
      </w:r>
      <w:r w:rsidRPr="002929DD">
        <w:rPr>
          <w:rStyle w:val="fontstyle21"/>
          <w:lang w:val="en-US"/>
        </w:rPr>
        <w:t>The information below is accurate as of today and may change. Beneficiaries are strongly advised to</w:t>
      </w:r>
      <w:r w:rsidR="00850D32">
        <w:rPr>
          <w:rStyle w:val="fontstyle21"/>
          <w:lang w:val="en-US"/>
        </w:rPr>
        <w:t xml:space="preserve"> </w:t>
      </w:r>
      <w:r w:rsidRPr="002929DD">
        <w:rPr>
          <w:rStyle w:val="fontstyle21"/>
          <w:lang w:val="en-US"/>
        </w:rPr>
        <w:t xml:space="preserve">check </w:t>
      </w:r>
    </w:p>
    <w:p w:rsidR="00850D32" w:rsidRDefault="00401A78" w:rsidP="002929DD">
      <w:pPr>
        <w:rPr>
          <w:rStyle w:val="fontstyle21"/>
          <w:color w:val="0000FF"/>
          <w:lang w:val="en-US"/>
        </w:rPr>
      </w:pPr>
      <w:hyperlink r:id="rId19" w:history="1">
        <w:r w:rsidR="00850D32" w:rsidRPr="007537E9">
          <w:rPr>
            <w:rStyle w:val="-"/>
            <w:rFonts w:ascii="TimesNewRomanPSMT" w:hAnsi="TimesNewRomanPSMT"/>
            <w:lang w:val="en-US"/>
          </w:rPr>
          <w:t>https://www.erasmusplus.org.uk/t5-visa-how-to-apply-for-a-certificate-of-sponsorship</w:t>
        </w:r>
      </w:hyperlink>
      <w:r w:rsidR="002929DD" w:rsidRPr="002929DD">
        <w:rPr>
          <w:rStyle w:val="fontstyle21"/>
          <w:color w:val="0000FF"/>
          <w:lang w:val="en-US"/>
        </w:rPr>
        <w:t xml:space="preserve"> </w:t>
      </w:r>
    </w:p>
    <w:p w:rsidR="00850D32" w:rsidRDefault="002929DD" w:rsidP="002929DD">
      <w:pPr>
        <w:rPr>
          <w:rStyle w:val="fontstyle21"/>
          <w:color w:val="0000FF"/>
          <w:lang w:val="en-US"/>
        </w:rPr>
      </w:pPr>
      <w:r w:rsidRPr="002929DD">
        <w:rPr>
          <w:rStyle w:val="fontstyle21"/>
          <w:lang w:val="en-US"/>
        </w:rPr>
        <w:lastRenderedPageBreak/>
        <w:t>to keep</w:t>
      </w:r>
      <w:r w:rsidR="00850D32">
        <w:rPr>
          <w:rStyle w:val="fontstyle21"/>
          <w:lang w:val="en-US"/>
        </w:rPr>
        <w:t xml:space="preserve"> </w:t>
      </w:r>
      <w:r w:rsidRPr="002929DD">
        <w:rPr>
          <w:rStyle w:val="fontstyle21"/>
          <w:lang w:val="en-US"/>
        </w:rPr>
        <w:t xml:space="preserve">up to date with all changes relating to the Certificate process and </w:t>
      </w:r>
      <w:r w:rsidRPr="002929DD">
        <w:rPr>
          <w:rStyle w:val="fontstyle21"/>
          <w:color w:val="0000FF"/>
          <w:lang w:val="en-US"/>
        </w:rPr>
        <w:t xml:space="preserve">https://www.gov.uk/apply-to-cometo-the-uk </w:t>
      </w:r>
    </w:p>
    <w:p w:rsidR="002929DD" w:rsidRPr="002929DD" w:rsidRDefault="00850D32" w:rsidP="002929DD">
      <w:pPr>
        <w:rPr>
          <w:lang w:val="en-US"/>
        </w:rPr>
      </w:pPr>
      <w:r w:rsidRPr="00850D32">
        <w:rPr>
          <w:rStyle w:val="fontstyle21"/>
          <w:color w:val="auto"/>
          <w:lang w:val="en-US"/>
        </w:rPr>
        <w:t>t</w:t>
      </w:r>
      <w:r w:rsidR="002929DD" w:rsidRPr="00850D32">
        <w:rPr>
          <w:rStyle w:val="fontstyle21"/>
          <w:color w:val="auto"/>
          <w:lang w:val="en-US"/>
        </w:rPr>
        <w:t>o</w:t>
      </w:r>
      <w:r w:rsidR="002929DD" w:rsidRPr="002929DD">
        <w:rPr>
          <w:rStyle w:val="fontstyle21"/>
          <w:lang w:val="en-US"/>
        </w:rPr>
        <w:t xml:space="preserve"> keep up to date with all changes relating to the Visa process.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2929DD" w:rsidTr="002929DD">
        <w:tc>
          <w:tcPr>
            <w:tcW w:w="3000" w:type="dxa"/>
            <w:tcBorders>
              <w:top w:val="single" w:sz="4" w:space="0" w:color="auto"/>
              <w:left w:val="single" w:sz="4" w:space="0" w:color="auto"/>
              <w:bottom w:val="single" w:sz="4" w:space="0" w:color="auto"/>
              <w:right w:val="single" w:sz="4" w:space="0" w:color="auto"/>
            </w:tcBorders>
            <w:vAlign w:val="center"/>
            <w:hideMark/>
          </w:tcPr>
          <w:p w:rsidR="002929DD" w:rsidRDefault="002929DD">
            <w:r>
              <w:rPr>
                <w:rStyle w:val="fontstyle01"/>
              </w:rPr>
              <w:t xml:space="preserve">QUESTIONS </w:t>
            </w:r>
          </w:p>
        </w:tc>
        <w:tc>
          <w:tcPr>
            <w:tcW w:w="3000" w:type="dxa"/>
            <w:tcBorders>
              <w:top w:val="single" w:sz="4" w:space="0" w:color="auto"/>
              <w:left w:val="single" w:sz="4" w:space="0" w:color="auto"/>
              <w:bottom w:val="single" w:sz="4" w:space="0" w:color="auto"/>
              <w:right w:val="single" w:sz="4" w:space="0" w:color="auto"/>
            </w:tcBorders>
            <w:vAlign w:val="center"/>
            <w:hideMark/>
          </w:tcPr>
          <w:p w:rsidR="002929DD" w:rsidRDefault="002929DD">
            <w:r>
              <w:rPr>
                <w:rStyle w:val="fontstyle01"/>
              </w:rPr>
              <w:t>ANSWERS</w:t>
            </w:r>
          </w:p>
        </w:tc>
      </w:tr>
      <w:tr w:rsidR="002929DD" w:rsidRPr="002929DD" w:rsidTr="002929DD">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01"/>
                <w:lang w:val="en-US"/>
              </w:rPr>
              <w:t>Do Erasmus+ higher education</w:t>
            </w:r>
            <w:r w:rsidRPr="002929DD">
              <w:rPr>
                <w:rFonts w:ascii="TimesNewRomanPS-BoldMT" w:hAnsi="TimesNewRomanPS-BoldMT"/>
                <w:b/>
                <w:bCs/>
                <w:color w:val="000000"/>
                <w:lang w:val="en-US"/>
              </w:rPr>
              <w:br/>
            </w:r>
            <w:r w:rsidRPr="002929DD">
              <w:rPr>
                <w:rStyle w:val="fontstyle01"/>
                <w:lang w:val="en-US"/>
              </w:rPr>
              <w:t>students need a visa for studying</w:t>
            </w:r>
            <w:r w:rsidRPr="002929DD">
              <w:rPr>
                <w:rFonts w:ascii="TimesNewRomanPS-BoldMT" w:hAnsi="TimesNewRomanPS-BoldMT"/>
                <w:b/>
                <w:bCs/>
                <w:color w:val="000000"/>
                <w:lang w:val="en-US"/>
              </w:rPr>
              <w:br/>
            </w:r>
            <w:r w:rsidRPr="002929DD">
              <w:rPr>
                <w:rStyle w:val="fontstyle01"/>
                <w:lang w:val="en-US"/>
              </w:rPr>
              <w:t>in the UK?</w:t>
            </w:r>
          </w:p>
        </w:tc>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21"/>
                <w:lang w:val="en-US"/>
              </w:rPr>
              <w:t xml:space="preserve">Higher education students can study in the UK </w:t>
            </w:r>
            <w:r w:rsidRPr="002929DD">
              <w:rPr>
                <w:rStyle w:val="fontstyle01"/>
                <w:lang w:val="en-US"/>
              </w:rPr>
              <w:t>for up to 6</w:t>
            </w:r>
            <w:r w:rsidRPr="002929DD">
              <w:rPr>
                <w:rFonts w:ascii="TimesNewRomanPS-BoldMT" w:hAnsi="TimesNewRomanPS-BoldMT"/>
                <w:b/>
                <w:bCs/>
                <w:color w:val="000000"/>
                <w:lang w:val="en-US"/>
              </w:rPr>
              <w:br/>
            </w:r>
            <w:r w:rsidRPr="002929DD">
              <w:rPr>
                <w:rStyle w:val="fontstyle01"/>
                <w:lang w:val="en-US"/>
              </w:rPr>
              <w:t>months without a visa</w:t>
            </w:r>
            <w:r w:rsidRPr="002929DD">
              <w:rPr>
                <w:rStyle w:val="fontstyle21"/>
                <w:lang w:val="en-US"/>
              </w:rPr>
              <w:t>.</w:t>
            </w:r>
            <w:r w:rsidRPr="002929DD">
              <w:rPr>
                <w:rFonts w:ascii="TimesNewRomanPSMT" w:hAnsi="TimesNewRomanPSMT"/>
                <w:color w:val="000000"/>
                <w:lang w:val="en-US"/>
              </w:rPr>
              <w:br/>
            </w:r>
            <w:r w:rsidRPr="002929DD">
              <w:rPr>
                <w:rStyle w:val="fontstyle21"/>
                <w:lang w:val="en-US"/>
              </w:rPr>
              <w:t>They must provide a passport or travel document valid for the</w:t>
            </w:r>
            <w:r w:rsidRPr="002929DD">
              <w:rPr>
                <w:rFonts w:ascii="TimesNewRomanPSMT" w:hAnsi="TimesNewRomanPSMT"/>
                <w:color w:val="000000"/>
                <w:lang w:val="en-US"/>
              </w:rPr>
              <w:br/>
            </w:r>
            <w:r w:rsidRPr="002929DD">
              <w:rPr>
                <w:rStyle w:val="fontstyle21"/>
                <w:lang w:val="en-US"/>
              </w:rPr>
              <w:t>whole of their stay in the UK.</w:t>
            </w:r>
            <w:r w:rsidRPr="002929DD">
              <w:rPr>
                <w:rFonts w:ascii="TimesNewRomanPSMT" w:hAnsi="TimesNewRomanPSMT"/>
                <w:color w:val="000000"/>
                <w:lang w:val="en-US"/>
              </w:rPr>
              <w:br/>
            </w:r>
            <w:r w:rsidRPr="002929DD">
              <w:rPr>
                <w:rStyle w:val="fontstyle21"/>
                <w:lang w:val="en-US"/>
              </w:rPr>
              <w:t>See evidence to be provided here.</w:t>
            </w:r>
            <w:r w:rsidRPr="002929DD">
              <w:rPr>
                <w:rFonts w:ascii="TimesNewRomanPSMT" w:hAnsi="TimesNewRomanPSMT"/>
                <w:color w:val="000000"/>
                <w:lang w:val="en-US"/>
              </w:rPr>
              <w:br/>
            </w:r>
            <w:r w:rsidRPr="002929DD">
              <w:rPr>
                <w:rStyle w:val="fontstyle21"/>
                <w:lang w:val="en-US"/>
              </w:rPr>
              <w:t xml:space="preserve">If the student stays </w:t>
            </w:r>
            <w:r w:rsidRPr="002929DD">
              <w:rPr>
                <w:rStyle w:val="fontstyle01"/>
                <w:lang w:val="en-US"/>
              </w:rPr>
              <w:t>longer than 6 months</w:t>
            </w:r>
            <w:r w:rsidRPr="002929DD">
              <w:rPr>
                <w:rStyle w:val="fontstyle21"/>
                <w:lang w:val="en-US"/>
              </w:rPr>
              <w:t xml:space="preserve">, </w:t>
            </w:r>
            <w:r w:rsidRPr="002929DD">
              <w:rPr>
                <w:rStyle w:val="fontstyle01"/>
                <w:lang w:val="en-US"/>
              </w:rPr>
              <w:t>a student visa is</w:t>
            </w:r>
            <w:r w:rsidRPr="002929DD">
              <w:rPr>
                <w:rFonts w:ascii="TimesNewRomanPS-BoldMT" w:hAnsi="TimesNewRomanPS-BoldMT"/>
                <w:b/>
                <w:bCs/>
                <w:color w:val="000000"/>
                <w:lang w:val="en-US"/>
              </w:rPr>
              <w:br/>
            </w:r>
            <w:r w:rsidRPr="002929DD">
              <w:rPr>
                <w:rStyle w:val="fontstyle01"/>
                <w:lang w:val="en-US"/>
              </w:rPr>
              <w:t>needed</w:t>
            </w:r>
            <w:r w:rsidRPr="002929DD">
              <w:rPr>
                <w:rStyle w:val="fontstyle21"/>
                <w:lang w:val="en-US"/>
              </w:rPr>
              <w:t>.</w:t>
            </w:r>
          </w:p>
        </w:tc>
      </w:tr>
      <w:tr w:rsidR="002929DD" w:rsidTr="002929DD">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01"/>
                <w:lang w:val="en-US"/>
              </w:rPr>
              <w:t>Are there specific visa waivers</w:t>
            </w:r>
            <w:r w:rsidRPr="002929DD">
              <w:rPr>
                <w:rFonts w:ascii="TimesNewRomanPS-BoldMT" w:hAnsi="TimesNewRomanPS-BoldMT"/>
                <w:b/>
                <w:bCs/>
                <w:color w:val="000000"/>
                <w:lang w:val="en-US"/>
              </w:rPr>
              <w:br/>
            </w:r>
            <w:r w:rsidRPr="002929DD">
              <w:rPr>
                <w:rStyle w:val="fontstyle01"/>
                <w:lang w:val="en-US"/>
              </w:rPr>
              <w:t>for participants in Erasmus+ and</w:t>
            </w:r>
            <w:r w:rsidRPr="002929DD">
              <w:rPr>
                <w:rFonts w:ascii="TimesNewRomanPS-BoldMT" w:hAnsi="TimesNewRomanPS-BoldMT"/>
                <w:b/>
                <w:bCs/>
                <w:color w:val="000000"/>
                <w:lang w:val="en-US"/>
              </w:rPr>
              <w:br/>
            </w:r>
            <w:r w:rsidRPr="002929DD">
              <w:rPr>
                <w:rStyle w:val="fontstyle01"/>
                <w:lang w:val="en-US"/>
              </w:rPr>
              <w:t>the European Solidarity Corps?</w:t>
            </w:r>
          </w:p>
        </w:tc>
        <w:tc>
          <w:tcPr>
            <w:tcW w:w="3000" w:type="dxa"/>
            <w:tcBorders>
              <w:top w:val="single" w:sz="4" w:space="0" w:color="auto"/>
              <w:left w:val="single" w:sz="4" w:space="0" w:color="auto"/>
              <w:bottom w:val="single" w:sz="4" w:space="0" w:color="auto"/>
              <w:right w:val="single" w:sz="4" w:space="0" w:color="auto"/>
            </w:tcBorders>
            <w:vAlign w:val="center"/>
            <w:hideMark/>
          </w:tcPr>
          <w:p w:rsidR="002929DD" w:rsidRDefault="002929DD">
            <w:proofErr w:type="spellStart"/>
            <w:r>
              <w:rPr>
                <w:rStyle w:val="fontstyle01"/>
              </w:rPr>
              <w:t>No</w:t>
            </w:r>
            <w:proofErr w:type="spellEnd"/>
            <w:r>
              <w:rPr>
                <w:rStyle w:val="fontstyle21"/>
              </w:rPr>
              <w:t>.</w:t>
            </w:r>
          </w:p>
        </w:tc>
      </w:tr>
      <w:tr w:rsidR="002929DD" w:rsidRPr="002929DD" w:rsidTr="002929DD">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01"/>
                <w:lang w:val="en-US"/>
              </w:rPr>
              <w:t>Do higher education students,</w:t>
            </w:r>
            <w:r w:rsidRPr="002929DD">
              <w:rPr>
                <w:rFonts w:ascii="TimesNewRomanPS-BoldMT" w:hAnsi="TimesNewRomanPS-BoldMT"/>
                <w:b/>
                <w:bCs/>
                <w:color w:val="000000"/>
                <w:lang w:val="en-US"/>
              </w:rPr>
              <w:br/>
            </w:r>
            <w:r w:rsidRPr="002929DD">
              <w:rPr>
                <w:rStyle w:val="fontstyle01"/>
                <w:lang w:val="en-US"/>
              </w:rPr>
              <w:t>VET learners, adult learners and</w:t>
            </w:r>
            <w:r w:rsidRPr="002929DD">
              <w:rPr>
                <w:rFonts w:ascii="TimesNewRomanPS-BoldMT" w:hAnsi="TimesNewRomanPS-BoldMT"/>
                <w:b/>
                <w:bCs/>
                <w:color w:val="000000"/>
                <w:lang w:val="en-US"/>
              </w:rPr>
              <w:br/>
            </w:r>
            <w:r w:rsidRPr="002929DD">
              <w:rPr>
                <w:rStyle w:val="fontstyle01"/>
                <w:lang w:val="en-US"/>
              </w:rPr>
              <w:t>volunteers doing a placement in</w:t>
            </w:r>
            <w:r w:rsidRPr="002929DD">
              <w:rPr>
                <w:rFonts w:ascii="TimesNewRomanPS-BoldMT" w:hAnsi="TimesNewRomanPS-BoldMT"/>
                <w:b/>
                <w:bCs/>
                <w:color w:val="000000"/>
                <w:lang w:val="en-US"/>
              </w:rPr>
              <w:br/>
            </w:r>
            <w:r w:rsidRPr="002929DD">
              <w:rPr>
                <w:rStyle w:val="fontstyle01"/>
                <w:lang w:val="en-US"/>
              </w:rPr>
              <w:t>the UK need a visa? If so under</w:t>
            </w:r>
            <w:r w:rsidRPr="002929DD">
              <w:rPr>
                <w:rFonts w:ascii="TimesNewRomanPS-BoldMT" w:hAnsi="TimesNewRomanPS-BoldMT"/>
                <w:b/>
                <w:bCs/>
                <w:color w:val="000000"/>
                <w:lang w:val="en-US"/>
              </w:rPr>
              <w:br/>
            </w:r>
            <w:r w:rsidRPr="002929DD">
              <w:rPr>
                <w:rStyle w:val="fontstyle01"/>
                <w:lang w:val="en-US"/>
              </w:rPr>
              <w:t>which visa category are they</w:t>
            </w:r>
            <w:r w:rsidRPr="002929DD">
              <w:rPr>
                <w:rFonts w:ascii="TimesNewRomanPS-BoldMT" w:hAnsi="TimesNewRomanPS-BoldMT"/>
                <w:b/>
                <w:bCs/>
                <w:color w:val="000000"/>
                <w:lang w:val="en-US"/>
              </w:rPr>
              <w:br/>
            </w:r>
            <w:r w:rsidRPr="002929DD">
              <w:rPr>
                <w:rStyle w:val="fontstyle01"/>
                <w:lang w:val="en-US"/>
              </w:rPr>
              <w:t>falling? What are the</w:t>
            </w:r>
            <w:r w:rsidRPr="002929DD">
              <w:rPr>
                <w:rFonts w:ascii="TimesNewRomanPS-BoldMT" w:hAnsi="TimesNewRomanPS-BoldMT"/>
                <w:b/>
                <w:bCs/>
                <w:color w:val="000000"/>
                <w:lang w:val="en-US"/>
              </w:rPr>
              <w:br/>
            </w:r>
            <w:r w:rsidRPr="002929DD">
              <w:rPr>
                <w:rStyle w:val="fontstyle01"/>
                <w:lang w:val="en-US"/>
              </w:rPr>
              <w:t>requirements?</w:t>
            </w:r>
          </w:p>
        </w:tc>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rsidP="002929DD">
            <w:pPr>
              <w:rPr>
                <w:lang w:val="en-US"/>
              </w:rPr>
            </w:pPr>
            <w:r w:rsidRPr="002929DD">
              <w:rPr>
                <w:rStyle w:val="fontstyle21"/>
                <w:lang w:val="en-US"/>
              </w:rPr>
              <w:t>Most Erasmus+ HE, VET and Youth participants, as well as</w:t>
            </w:r>
            <w:r w:rsidRPr="002929DD">
              <w:rPr>
                <w:rFonts w:ascii="TimesNewRomanPSMT" w:hAnsi="TimesNewRomanPSMT"/>
                <w:color w:val="000000"/>
                <w:lang w:val="en-US"/>
              </w:rPr>
              <w:br/>
            </w:r>
            <w:r w:rsidRPr="002929DD">
              <w:rPr>
                <w:rStyle w:val="fontstyle21"/>
                <w:lang w:val="en-US"/>
              </w:rPr>
              <w:t>participants in the European Solidarity Corps, will require a</w:t>
            </w:r>
            <w:r w:rsidRPr="002929DD">
              <w:rPr>
                <w:rFonts w:ascii="TimesNewRomanPSMT" w:hAnsi="TimesNewRomanPSMT"/>
                <w:color w:val="000000"/>
                <w:lang w:val="en-US"/>
              </w:rPr>
              <w:br/>
            </w:r>
            <w:r w:rsidRPr="002929DD">
              <w:rPr>
                <w:rStyle w:val="fontstyle01"/>
                <w:lang w:val="en-US"/>
              </w:rPr>
              <w:t xml:space="preserve">T5 GAE (Government </w:t>
            </w:r>
            <w:proofErr w:type="spellStart"/>
            <w:r w:rsidRPr="002929DD">
              <w:rPr>
                <w:rStyle w:val="fontstyle01"/>
                <w:lang w:val="en-US"/>
              </w:rPr>
              <w:t>Authorised</w:t>
            </w:r>
            <w:proofErr w:type="spellEnd"/>
            <w:r w:rsidRPr="002929DD">
              <w:rPr>
                <w:rStyle w:val="fontstyle01"/>
                <w:lang w:val="en-US"/>
              </w:rPr>
              <w:t xml:space="preserve"> Exchange) Visa</w:t>
            </w:r>
            <w:r w:rsidRPr="002929DD">
              <w:rPr>
                <w:rStyle w:val="fontstyle21"/>
                <w:lang w:val="en-US"/>
              </w:rPr>
              <w:t>,</w:t>
            </w:r>
            <w:r w:rsidRPr="002929DD">
              <w:rPr>
                <w:rFonts w:ascii="TimesNewRomanPSMT" w:hAnsi="TimesNewRomanPSMT"/>
                <w:color w:val="000000"/>
                <w:lang w:val="en-US"/>
              </w:rPr>
              <w:br/>
            </w:r>
            <w:r w:rsidRPr="002929DD">
              <w:rPr>
                <w:rStyle w:val="fontstyle21"/>
                <w:lang w:val="en-US"/>
              </w:rPr>
              <w:t>regardless of whether the placement is less than 6 months or</w:t>
            </w:r>
            <w:r w:rsidRPr="002929DD">
              <w:rPr>
                <w:rFonts w:ascii="TimesNewRomanPSMT" w:hAnsi="TimesNewRomanPSMT"/>
                <w:color w:val="000000"/>
                <w:lang w:val="en-US"/>
              </w:rPr>
              <w:br/>
            </w:r>
            <w:r w:rsidRPr="002929DD">
              <w:rPr>
                <w:rStyle w:val="fontstyle21"/>
                <w:lang w:val="en-US"/>
              </w:rPr>
              <w:t>not.</w:t>
            </w:r>
            <w:r w:rsidRPr="002929DD">
              <w:rPr>
                <w:rFonts w:ascii="TimesNewRomanPSMT" w:hAnsi="TimesNewRomanPSMT"/>
                <w:color w:val="000000"/>
                <w:lang w:val="en-US"/>
              </w:rPr>
              <w:br/>
            </w:r>
            <w:r w:rsidRPr="002929DD">
              <w:rPr>
                <w:rStyle w:val="fontstyle21"/>
                <w:lang w:val="en-US"/>
              </w:rPr>
              <w:t>More information is available on the UK National Agency’s</w:t>
            </w:r>
            <w:r w:rsidRPr="002929DD">
              <w:rPr>
                <w:rFonts w:ascii="TimesNewRomanPSMT" w:hAnsi="TimesNewRomanPSMT"/>
                <w:color w:val="000000"/>
                <w:lang w:val="en-US"/>
              </w:rPr>
              <w:br/>
            </w:r>
            <w:r w:rsidRPr="002929DD">
              <w:rPr>
                <w:rStyle w:val="fontstyle21"/>
                <w:lang w:val="en-US"/>
              </w:rPr>
              <w:t xml:space="preserve">website and </w:t>
            </w:r>
            <w:r w:rsidRPr="002929DD">
              <w:rPr>
                <w:rStyle w:val="fontstyle01"/>
                <w:lang w:val="en-US"/>
              </w:rPr>
              <w:t xml:space="preserve">sector handbooks </w:t>
            </w:r>
            <w:r w:rsidRPr="002929DD">
              <w:rPr>
                <w:rStyle w:val="fontstyle21"/>
                <w:lang w:val="en-US"/>
              </w:rPr>
              <w:t>which confirm who requires a</w:t>
            </w:r>
            <w:r w:rsidRPr="002929DD">
              <w:rPr>
                <w:rFonts w:ascii="TimesNewRomanPSMT" w:hAnsi="TimesNewRomanPSMT"/>
                <w:color w:val="000000"/>
                <w:lang w:val="en-US"/>
              </w:rPr>
              <w:br/>
            </w:r>
            <w:r w:rsidRPr="002929DD">
              <w:rPr>
                <w:rStyle w:val="fontstyle21"/>
                <w:lang w:val="en-US"/>
              </w:rPr>
              <w:t>T5 GAE Visa. This varies based on a number of different</w:t>
            </w:r>
            <w:r w:rsidRPr="002929DD">
              <w:rPr>
                <w:rFonts w:ascii="TimesNewRomanPSMT" w:hAnsi="TimesNewRomanPSMT"/>
                <w:color w:val="000000"/>
                <w:lang w:val="en-US"/>
              </w:rPr>
              <w:br/>
            </w:r>
            <w:r w:rsidRPr="002929DD">
              <w:rPr>
                <w:rStyle w:val="fontstyle21"/>
                <w:lang w:val="en-US"/>
              </w:rPr>
              <w:t>factors including Key Action, Field, Participant Category</w:t>
            </w:r>
            <w:r w:rsidRPr="002929DD">
              <w:rPr>
                <w:rFonts w:ascii="TimesNewRomanPSMT" w:hAnsi="TimesNewRomanPSMT"/>
                <w:color w:val="000000"/>
                <w:lang w:val="en-US"/>
              </w:rPr>
              <w:br/>
            </w:r>
            <w:r w:rsidRPr="002929DD">
              <w:rPr>
                <w:rStyle w:val="fontstyle21"/>
                <w:lang w:val="en-US"/>
              </w:rPr>
              <w:t>(Learner, Staff, Volunteer), Activity Type and Duration.</w:t>
            </w:r>
            <w:r w:rsidRPr="002929DD">
              <w:rPr>
                <w:rFonts w:ascii="TimesNewRomanPSMT" w:hAnsi="TimesNewRomanPSMT"/>
                <w:color w:val="000000"/>
                <w:lang w:val="en-US"/>
              </w:rPr>
              <w:br/>
            </w:r>
            <w:r w:rsidRPr="002929DD">
              <w:rPr>
                <w:rStyle w:val="fontstyle21"/>
                <w:lang w:val="en-US"/>
              </w:rPr>
              <w:t xml:space="preserve">Please note that a Youth </w:t>
            </w:r>
            <w:r w:rsidRPr="002929DD">
              <w:rPr>
                <w:rStyle w:val="fontstyle21"/>
                <w:lang w:val="en-US"/>
              </w:rPr>
              <w:lastRenderedPageBreak/>
              <w:t>Handbook is still being developed</w:t>
            </w:r>
            <w:r w:rsidRPr="002929DD">
              <w:rPr>
                <w:rFonts w:ascii="TimesNewRomanPSMT" w:hAnsi="TimesNewRomanPSMT"/>
                <w:color w:val="000000"/>
                <w:lang w:val="en-US"/>
              </w:rPr>
              <w:br/>
            </w:r>
            <w:r w:rsidRPr="002929DD">
              <w:rPr>
                <w:rStyle w:val="fontstyle21"/>
                <w:lang w:val="en-US"/>
              </w:rPr>
              <w:t>and will be uploaded onto the website in due course.</w:t>
            </w:r>
            <w:r w:rsidRPr="002929DD">
              <w:rPr>
                <w:rFonts w:ascii="TimesNewRomanPSMT" w:hAnsi="TimesNewRomanPSMT"/>
                <w:color w:val="000000"/>
                <w:lang w:val="en-US"/>
              </w:rPr>
              <w:br/>
            </w:r>
            <w:r w:rsidRPr="002929DD">
              <w:rPr>
                <w:rStyle w:val="fontstyle21"/>
                <w:lang w:val="en-US"/>
              </w:rPr>
              <w:t xml:space="preserve">The requirements for the T5 GAE </w:t>
            </w:r>
            <w:r w:rsidRPr="002929DD">
              <w:rPr>
                <w:rStyle w:val="fontstyle01"/>
                <w:lang w:val="en-US"/>
              </w:rPr>
              <w:t>Certificates of</w:t>
            </w:r>
            <w:r w:rsidRPr="002929DD">
              <w:rPr>
                <w:rFonts w:ascii="TimesNewRomanPS-BoldMT" w:hAnsi="TimesNewRomanPS-BoldMT"/>
                <w:b/>
                <w:bCs/>
                <w:color w:val="000000"/>
                <w:lang w:val="en-US"/>
              </w:rPr>
              <w:br/>
            </w:r>
            <w:r w:rsidRPr="002929DD">
              <w:rPr>
                <w:rStyle w:val="fontstyle01"/>
                <w:lang w:val="en-US"/>
              </w:rPr>
              <w:t xml:space="preserve">Sponsorship </w:t>
            </w:r>
            <w:r w:rsidRPr="002929DD">
              <w:rPr>
                <w:rStyle w:val="fontstyle21"/>
                <w:lang w:val="en-US"/>
              </w:rPr>
              <w:t>are available on the UK Erasmus+ National</w:t>
            </w:r>
            <w:r w:rsidRPr="002929DD">
              <w:rPr>
                <w:rFonts w:ascii="TimesNewRomanPSMT" w:hAnsi="TimesNewRomanPSMT"/>
                <w:color w:val="000000"/>
                <w:lang w:val="en-US"/>
              </w:rPr>
              <w:br/>
            </w:r>
            <w:r w:rsidRPr="002929DD">
              <w:rPr>
                <w:rStyle w:val="fontstyle21"/>
                <w:lang w:val="en-US"/>
              </w:rPr>
              <w:t>Agency web page linked above, and the requirements for the</w:t>
            </w:r>
            <w:r w:rsidRPr="002929DD">
              <w:rPr>
                <w:rFonts w:ascii="TimesNewRomanPSMT" w:hAnsi="TimesNewRomanPSMT"/>
                <w:color w:val="000000"/>
                <w:lang w:val="en-US"/>
              </w:rPr>
              <w:br/>
            </w:r>
            <w:r w:rsidRPr="002929DD">
              <w:rPr>
                <w:rStyle w:val="fontstyle21"/>
                <w:lang w:val="en-US"/>
              </w:rPr>
              <w:t xml:space="preserve">T5 GAE </w:t>
            </w:r>
            <w:r w:rsidRPr="002929DD">
              <w:rPr>
                <w:rStyle w:val="fontstyle01"/>
                <w:lang w:val="en-US"/>
              </w:rPr>
              <w:t xml:space="preserve">Visa </w:t>
            </w:r>
            <w:r w:rsidRPr="002929DD">
              <w:rPr>
                <w:rStyle w:val="fontstyle21"/>
                <w:lang w:val="en-US"/>
              </w:rPr>
              <w:t>are available on the UK Government website.</w:t>
            </w:r>
            <w:r w:rsidRPr="002929DD">
              <w:rPr>
                <w:rFonts w:ascii="TimesNewRomanPSMT" w:hAnsi="TimesNewRomanPSMT"/>
                <w:color w:val="000000"/>
                <w:lang w:val="en-US"/>
              </w:rPr>
              <w:br/>
            </w:r>
            <w:r w:rsidRPr="002929DD">
              <w:rPr>
                <w:rStyle w:val="fontstyle21"/>
                <w:lang w:val="en-US"/>
              </w:rPr>
              <w:t>Note: The Certificate of Sponsorship is valid for 3 months.</w:t>
            </w:r>
            <w:r w:rsidRPr="002929DD">
              <w:rPr>
                <w:rFonts w:ascii="TimesNewRomanPSMT" w:hAnsi="TimesNewRomanPSMT"/>
                <w:color w:val="000000"/>
                <w:lang w:val="en-US"/>
              </w:rPr>
              <w:br/>
            </w:r>
            <w:r w:rsidRPr="002929DD">
              <w:rPr>
                <w:rStyle w:val="fontstyle21"/>
                <w:lang w:val="en-US"/>
              </w:rPr>
              <w:t>This means that when assigned the Certificate, the participant</w:t>
            </w:r>
            <w:r>
              <w:rPr>
                <w:rStyle w:val="fontstyle21"/>
                <w:lang w:val="en-US"/>
              </w:rPr>
              <w:t xml:space="preserve"> </w:t>
            </w:r>
            <w:r w:rsidRPr="002929DD">
              <w:rPr>
                <w:rStyle w:val="fontstyle21"/>
                <w:lang w:val="en-US"/>
              </w:rPr>
              <w:t>must apply for their Visa within 3 months whilst the</w:t>
            </w:r>
            <w:r>
              <w:rPr>
                <w:rStyle w:val="fontstyle21"/>
                <w:lang w:val="en-US"/>
              </w:rPr>
              <w:t xml:space="preserve"> </w:t>
            </w:r>
            <w:r w:rsidRPr="002929DD">
              <w:rPr>
                <w:rStyle w:val="fontstyle21"/>
                <w:lang w:val="en-US"/>
              </w:rPr>
              <w:t>Certificate is still valid.</w:t>
            </w:r>
          </w:p>
        </w:tc>
      </w:tr>
    </w:tbl>
    <w:p w:rsidR="002929DD" w:rsidRPr="002929DD" w:rsidRDefault="002929DD" w:rsidP="002929DD">
      <w:pP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2929DD" w:rsidRPr="002929DD" w:rsidTr="002929DD">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01"/>
                <w:lang w:val="en-US"/>
              </w:rPr>
              <w:t>Are students, VET learners and</w:t>
            </w:r>
            <w:r w:rsidRPr="002929DD">
              <w:rPr>
                <w:rFonts w:ascii="TimesNewRomanPS-BoldMT" w:hAnsi="TimesNewRomanPS-BoldMT"/>
                <w:b/>
                <w:bCs/>
                <w:color w:val="000000"/>
                <w:lang w:val="en-US"/>
              </w:rPr>
              <w:br/>
            </w:r>
            <w:r w:rsidRPr="002929DD">
              <w:rPr>
                <w:rStyle w:val="fontstyle01"/>
                <w:lang w:val="en-US"/>
              </w:rPr>
              <w:t>volunteers able/eligible to</w:t>
            </w:r>
            <w:r w:rsidRPr="002929DD">
              <w:rPr>
                <w:rFonts w:ascii="TimesNewRomanPS-BoldMT" w:hAnsi="TimesNewRomanPS-BoldMT"/>
                <w:b/>
                <w:bCs/>
                <w:color w:val="000000"/>
                <w:lang w:val="en-US"/>
              </w:rPr>
              <w:br/>
            </w:r>
            <w:r w:rsidRPr="002929DD">
              <w:rPr>
                <w:rStyle w:val="fontstyle01"/>
                <w:lang w:val="en-US"/>
              </w:rPr>
              <w:t>undertake an unpaid internship?</w:t>
            </w:r>
          </w:p>
        </w:tc>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21"/>
                <w:lang w:val="en-US"/>
              </w:rPr>
              <w:t xml:space="preserve">Students, VET learners and volunteers </w:t>
            </w:r>
            <w:r w:rsidRPr="002929DD">
              <w:rPr>
                <w:rStyle w:val="fontstyle01"/>
                <w:lang w:val="en-US"/>
              </w:rPr>
              <w:t>are able/eligible to</w:t>
            </w:r>
            <w:r w:rsidRPr="002929DD">
              <w:rPr>
                <w:rFonts w:ascii="TimesNewRomanPS-BoldMT" w:hAnsi="TimesNewRomanPS-BoldMT"/>
                <w:b/>
                <w:bCs/>
                <w:color w:val="000000"/>
                <w:lang w:val="en-US"/>
              </w:rPr>
              <w:br/>
            </w:r>
            <w:r w:rsidRPr="002929DD">
              <w:rPr>
                <w:rStyle w:val="fontstyle01"/>
                <w:lang w:val="en-US"/>
              </w:rPr>
              <w:t xml:space="preserve">undertake an unpaid internship </w:t>
            </w:r>
            <w:r w:rsidRPr="002929DD">
              <w:rPr>
                <w:rStyle w:val="fontstyle21"/>
                <w:lang w:val="en-US"/>
              </w:rPr>
              <w:t>under Erasmus+ T5 GAE.</w:t>
            </w:r>
            <w:r w:rsidRPr="002929DD">
              <w:rPr>
                <w:rFonts w:ascii="TimesNewRomanPSMT" w:hAnsi="TimesNewRomanPSMT"/>
                <w:color w:val="000000"/>
                <w:lang w:val="en-US"/>
              </w:rPr>
              <w:br/>
            </w:r>
            <w:r w:rsidRPr="002929DD">
              <w:rPr>
                <w:rStyle w:val="fontstyle21"/>
                <w:lang w:val="en-US"/>
              </w:rPr>
              <w:t>Please refer to the UK National Agency’s T5 web page,</w:t>
            </w:r>
            <w:r w:rsidRPr="002929DD">
              <w:rPr>
                <w:rFonts w:ascii="TimesNewRomanPSMT" w:hAnsi="TimesNewRomanPSMT"/>
                <w:color w:val="000000"/>
                <w:lang w:val="en-US"/>
              </w:rPr>
              <w:br/>
            </w:r>
            <w:r w:rsidRPr="002929DD">
              <w:rPr>
                <w:rStyle w:val="fontstyle21"/>
                <w:lang w:val="en-US"/>
              </w:rPr>
              <w:t>which confirms what type of Visa Students, Learners and</w:t>
            </w:r>
            <w:r w:rsidRPr="002929DD">
              <w:rPr>
                <w:rFonts w:ascii="TimesNewRomanPSMT" w:hAnsi="TimesNewRomanPSMT"/>
                <w:color w:val="000000"/>
                <w:lang w:val="en-US"/>
              </w:rPr>
              <w:br/>
            </w:r>
            <w:r w:rsidRPr="002929DD">
              <w:rPr>
                <w:rStyle w:val="fontstyle21"/>
                <w:lang w:val="en-US"/>
              </w:rPr>
              <w:t>Volunteers require, dependent on the Key Action, Field,</w:t>
            </w:r>
            <w:r w:rsidRPr="002929DD">
              <w:rPr>
                <w:rFonts w:ascii="TimesNewRomanPSMT" w:hAnsi="TimesNewRomanPSMT"/>
                <w:color w:val="000000"/>
                <w:lang w:val="en-US"/>
              </w:rPr>
              <w:br/>
            </w:r>
            <w:r w:rsidRPr="002929DD">
              <w:rPr>
                <w:rStyle w:val="fontstyle21"/>
                <w:lang w:val="en-US"/>
              </w:rPr>
              <w:t>Duration and their Activity Type.</w:t>
            </w:r>
          </w:p>
        </w:tc>
      </w:tr>
      <w:tr w:rsidR="002929DD" w:rsidRPr="002929DD" w:rsidTr="002929DD">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01"/>
                <w:lang w:val="en-US"/>
              </w:rPr>
              <w:t>Do Erasmus+ participants</w:t>
            </w:r>
            <w:r w:rsidRPr="002929DD">
              <w:rPr>
                <w:rFonts w:ascii="TimesNewRomanPS-BoldMT" w:hAnsi="TimesNewRomanPS-BoldMT"/>
                <w:b/>
                <w:bCs/>
                <w:color w:val="000000"/>
                <w:lang w:val="en-US"/>
              </w:rPr>
              <w:br/>
            </w:r>
            <w:r w:rsidRPr="002929DD">
              <w:rPr>
                <w:rStyle w:val="fontstyle01"/>
                <w:lang w:val="en-US"/>
              </w:rPr>
              <w:t>applying to T5 GAE visa</w:t>
            </w:r>
            <w:r w:rsidRPr="002929DD">
              <w:rPr>
                <w:rFonts w:ascii="TimesNewRomanPS-BoldMT" w:hAnsi="TimesNewRomanPS-BoldMT"/>
                <w:b/>
                <w:bCs/>
                <w:color w:val="000000"/>
                <w:lang w:val="en-US"/>
              </w:rPr>
              <w:br/>
            </w:r>
            <w:r w:rsidRPr="002929DD">
              <w:rPr>
                <w:rStyle w:val="fontstyle01"/>
                <w:lang w:val="en-US"/>
              </w:rPr>
              <w:t>(working experience) have to pay</w:t>
            </w:r>
            <w:r w:rsidRPr="002929DD">
              <w:rPr>
                <w:rFonts w:ascii="TimesNewRomanPS-BoldMT" w:hAnsi="TimesNewRomanPS-BoldMT"/>
                <w:b/>
                <w:bCs/>
                <w:color w:val="000000"/>
                <w:lang w:val="en-US"/>
              </w:rPr>
              <w:br/>
            </w:r>
            <w:r w:rsidRPr="002929DD">
              <w:rPr>
                <w:rStyle w:val="fontstyle01"/>
                <w:lang w:val="en-US"/>
              </w:rPr>
              <w:t>a fee of £244 to apply for a visa?</w:t>
            </w:r>
          </w:p>
        </w:tc>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01"/>
                <w:lang w:val="en-US"/>
              </w:rPr>
              <w:t>Yes</w:t>
            </w:r>
            <w:r w:rsidRPr="002929DD">
              <w:rPr>
                <w:rStyle w:val="fontstyle21"/>
                <w:lang w:val="en-US"/>
              </w:rPr>
              <w:t xml:space="preserve">, Erasmus+ participants </w:t>
            </w:r>
            <w:r w:rsidRPr="002929DD">
              <w:rPr>
                <w:rStyle w:val="fontstyle01"/>
                <w:lang w:val="en-US"/>
              </w:rPr>
              <w:t>have to pay the fee of £244</w:t>
            </w:r>
            <w:r w:rsidRPr="002929DD">
              <w:rPr>
                <w:rStyle w:val="fontstyle21"/>
                <w:lang w:val="en-US"/>
              </w:rPr>
              <w:t>,</w:t>
            </w:r>
            <w:r w:rsidRPr="002929DD">
              <w:rPr>
                <w:rFonts w:ascii="TimesNewRomanPSMT" w:hAnsi="TimesNewRomanPSMT"/>
                <w:color w:val="000000"/>
                <w:lang w:val="en-US"/>
              </w:rPr>
              <w:br/>
            </w:r>
            <w:r w:rsidRPr="002929DD">
              <w:rPr>
                <w:rStyle w:val="fontstyle21"/>
                <w:lang w:val="en-US"/>
              </w:rPr>
              <w:t>subject to the reduction below. This fee is set by the UK</w:t>
            </w:r>
            <w:r w:rsidRPr="002929DD">
              <w:rPr>
                <w:rFonts w:ascii="TimesNewRomanPSMT" w:hAnsi="TimesNewRomanPSMT"/>
                <w:color w:val="000000"/>
                <w:lang w:val="en-US"/>
              </w:rPr>
              <w:br/>
            </w:r>
            <w:r w:rsidRPr="002929DD">
              <w:rPr>
                <w:rStyle w:val="fontstyle21"/>
                <w:lang w:val="en-US"/>
              </w:rPr>
              <w:t>Government.</w:t>
            </w:r>
            <w:r w:rsidRPr="002929DD">
              <w:rPr>
                <w:rFonts w:ascii="TimesNewRomanPSMT" w:hAnsi="TimesNewRomanPSMT"/>
                <w:color w:val="000000"/>
                <w:lang w:val="en-US"/>
              </w:rPr>
              <w:br/>
            </w:r>
            <w:r w:rsidRPr="002929DD">
              <w:rPr>
                <w:rStyle w:val="fontstyle21"/>
                <w:lang w:val="en-US"/>
              </w:rPr>
              <w:t>Visa costs may be covered by the Erasmus+ funds, subject to</w:t>
            </w:r>
            <w:r w:rsidRPr="002929DD">
              <w:rPr>
                <w:rFonts w:ascii="TimesNewRomanPSMT" w:hAnsi="TimesNewRomanPSMT"/>
                <w:color w:val="000000"/>
                <w:lang w:val="en-US"/>
              </w:rPr>
              <w:br/>
            </w:r>
            <w:r w:rsidRPr="002929DD">
              <w:rPr>
                <w:rStyle w:val="fontstyle21"/>
                <w:lang w:val="en-US"/>
              </w:rPr>
              <w:t>the agreement of the relevant National Agency.</w:t>
            </w:r>
          </w:p>
        </w:tc>
      </w:tr>
      <w:tr w:rsidR="002929DD" w:rsidRPr="002929DD" w:rsidTr="002929DD">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01"/>
                <w:lang w:val="en-US"/>
              </w:rPr>
              <w:t>Do higher education students,</w:t>
            </w:r>
            <w:r w:rsidRPr="002929DD">
              <w:rPr>
                <w:rFonts w:ascii="TimesNewRomanPS-BoldMT" w:hAnsi="TimesNewRomanPS-BoldMT"/>
                <w:b/>
                <w:bCs/>
                <w:color w:val="000000"/>
                <w:lang w:val="en-US"/>
              </w:rPr>
              <w:br/>
            </w:r>
            <w:r w:rsidRPr="002929DD">
              <w:rPr>
                <w:rStyle w:val="fontstyle01"/>
                <w:lang w:val="en-US"/>
              </w:rPr>
              <w:lastRenderedPageBreak/>
              <w:t>VET learners, adult learners and</w:t>
            </w:r>
            <w:r w:rsidRPr="002929DD">
              <w:rPr>
                <w:rFonts w:ascii="TimesNewRomanPS-BoldMT" w:hAnsi="TimesNewRomanPS-BoldMT"/>
                <w:b/>
                <w:bCs/>
                <w:color w:val="000000"/>
                <w:lang w:val="en-US"/>
              </w:rPr>
              <w:br/>
            </w:r>
            <w:r w:rsidRPr="002929DD">
              <w:rPr>
                <w:rStyle w:val="fontstyle01"/>
                <w:lang w:val="en-US"/>
              </w:rPr>
              <w:t>volunteers doing a placement in</w:t>
            </w:r>
            <w:r w:rsidRPr="002929DD">
              <w:rPr>
                <w:rFonts w:ascii="TimesNewRomanPS-BoldMT" w:hAnsi="TimesNewRomanPS-BoldMT"/>
                <w:b/>
                <w:bCs/>
                <w:color w:val="000000"/>
                <w:lang w:val="en-US"/>
              </w:rPr>
              <w:br/>
            </w:r>
            <w:r w:rsidRPr="002929DD">
              <w:rPr>
                <w:rStyle w:val="fontstyle01"/>
                <w:lang w:val="en-US"/>
              </w:rPr>
              <w:t>the UK have to show evidence of</w:t>
            </w:r>
            <w:r w:rsidRPr="002929DD">
              <w:rPr>
                <w:rFonts w:ascii="TimesNewRomanPS-BoldMT" w:hAnsi="TimesNewRomanPS-BoldMT"/>
                <w:b/>
                <w:bCs/>
                <w:color w:val="000000"/>
                <w:lang w:val="en-US"/>
              </w:rPr>
              <w:br/>
            </w:r>
            <w:r w:rsidRPr="002929DD">
              <w:rPr>
                <w:rStyle w:val="fontstyle01"/>
                <w:lang w:val="en-US"/>
              </w:rPr>
              <w:t>having £1000,00+ in their</w:t>
            </w:r>
            <w:r w:rsidRPr="002929DD">
              <w:rPr>
                <w:rFonts w:ascii="TimesNewRomanPS-BoldMT" w:hAnsi="TimesNewRomanPS-BoldMT"/>
                <w:b/>
                <w:bCs/>
                <w:color w:val="000000"/>
                <w:lang w:val="en-US"/>
              </w:rPr>
              <w:br/>
            </w:r>
            <w:r w:rsidRPr="002929DD">
              <w:rPr>
                <w:rStyle w:val="fontstyle01"/>
                <w:lang w:val="en-US"/>
              </w:rPr>
              <w:t>personal bank account?</w:t>
            </w:r>
          </w:p>
        </w:tc>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21"/>
                <w:lang w:val="en-US"/>
              </w:rPr>
              <w:lastRenderedPageBreak/>
              <w:t xml:space="preserve">If approved for a T5 GAE Certificate of Sponsorship, the </w:t>
            </w:r>
            <w:r w:rsidRPr="002929DD">
              <w:rPr>
                <w:rStyle w:val="fontstyle21"/>
                <w:lang w:val="en-US"/>
              </w:rPr>
              <w:lastRenderedPageBreak/>
              <w:t>UK</w:t>
            </w:r>
            <w:r w:rsidRPr="002929DD">
              <w:rPr>
                <w:rFonts w:ascii="TimesNewRomanPSMT" w:hAnsi="TimesNewRomanPSMT"/>
                <w:color w:val="000000"/>
                <w:lang w:val="en-US"/>
              </w:rPr>
              <w:br/>
            </w:r>
            <w:r w:rsidRPr="002929DD">
              <w:rPr>
                <w:rStyle w:val="fontstyle21"/>
                <w:lang w:val="en-US"/>
              </w:rPr>
              <w:t xml:space="preserve">National Agency will provide them with a </w:t>
            </w:r>
            <w:r w:rsidRPr="002929DD">
              <w:rPr>
                <w:rStyle w:val="fontstyle01"/>
                <w:lang w:val="en-US"/>
              </w:rPr>
              <w:t>letter of Certified</w:t>
            </w:r>
            <w:r w:rsidRPr="002929DD">
              <w:rPr>
                <w:rFonts w:ascii="TimesNewRomanPS-BoldMT" w:hAnsi="TimesNewRomanPS-BoldMT"/>
                <w:b/>
                <w:bCs/>
                <w:color w:val="000000"/>
                <w:lang w:val="en-US"/>
              </w:rPr>
              <w:br/>
            </w:r>
            <w:r w:rsidRPr="002929DD">
              <w:rPr>
                <w:rStyle w:val="fontstyle01"/>
                <w:lang w:val="en-US"/>
              </w:rPr>
              <w:t xml:space="preserve">Maintenance </w:t>
            </w:r>
            <w:r w:rsidRPr="002929DD">
              <w:rPr>
                <w:rStyle w:val="fontstyle21"/>
                <w:lang w:val="en-US"/>
              </w:rPr>
              <w:t>as part of their Certificate, which will confirm</w:t>
            </w:r>
            <w:r w:rsidRPr="002929DD">
              <w:rPr>
                <w:rFonts w:ascii="TimesNewRomanPSMT" w:hAnsi="TimesNewRomanPSMT"/>
                <w:color w:val="000000"/>
                <w:lang w:val="en-US"/>
              </w:rPr>
              <w:br/>
            </w:r>
            <w:r w:rsidRPr="002929DD">
              <w:rPr>
                <w:rStyle w:val="fontstyle21"/>
                <w:lang w:val="en-US"/>
              </w:rPr>
              <w:t>the value of the participant’s grant. No further evidence</w:t>
            </w:r>
            <w:r w:rsidRPr="002929DD">
              <w:rPr>
                <w:rFonts w:ascii="TimesNewRomanPSMT" w:hAnsi="TimesNewRomanPSMT"/>
                <w:color w:val="000000"/>
                <w:lang w:val="en-US"/>
              </w:rPr>
              <w:br/>
            </w:r>
            <w:r w:rsidRPr="002929DD">
              <w:rPr>
                <w:rStyle w:val="fontstyle21"/>
                <w:lang w:val="en-US"/>
              </w:rPr>
              <w:t>should be required.</w:t>
            </w:r>
            <w:r w:rsidRPr="002929DD">
              <w:rPr>
                <w:rFonts w:ascii="TimesNewRomanPSMT" w:hAnsi="TimesNewRomanPSMT"/>
                <w:color w:val="000000"/>
                <w:lang w:val="en-US"/>
              </w:rPr>
              <w:br/>
            </w:r>
            <w:r w:rsidRPr="002929DD">
              <w:rPr>
                <w:rStyle w:val="fontstyle21"/>
                <w:lang w:val="en-US"/>
              </w:rPr>
              <w:t>However, the UK National Agency can only advise in</w:t>
            </w:r>
            <w:r w:rsidRPr="002929DD">
              <w:rPr>
                <w:rFonts w:ascii="TimesNewRomanPSMT" w:hAnsi="TimesNewRomanPSMT"/>
                <w:color w:val="000000"/>
                <w:lang w:val="en-US"/>
              </w:rPr>
              <w:br/>
            </w:r>
            <w:r w:rsidRPr="002929DD">
              <w:rPr>
                <w:rStyle w:val="fontstyle21"/>
                <w:lang w:val="en-US"/>
              </w:rPr>
              <w:t>relation to issuing Certificates of Sponsorship for T5 GAE.</w:t>
            </w:r>
            <w:r w:rsidRPr="002929DD">
              <w:rPr>
                <w:rFonts w:ascii="TimesNewRomanPSMT" w:hAnsi="TimesNewRomanPSMT"/>
                <w:color w:val="000000"/>
                <w:lang w:val="en-US"/>
              </w:rPr>
              <w:br/>
            </w:r>
            <w:r w:rsidRPr="002929DD">
              <w:rPr>
                <w:rStyle w:val="fontstyle21"/>
                <w:lang w:val="en-US"/>
              </w:rPr>
              <w:t>They do not issue Visas. It is advised that all applicants</w:t>
            </w:r>
            <w:r w:rsidRPr="002929DD">
              <w:rPr>
                <w:rFonts w:ascii="TimesNewRomanPSMT" w:hAnsi="TimesNewRomanPSMT"/>
                <w:color w:val="000000"/>
                <w:lang w:val="en-US"/>
              </w:rPr>
              <w:br/>
            </w:r>
            <w:r w:rsidRPr="002929DD">
              <w:rPr>
                <w:rStyle w:val="fontstyle21"/>
                <w:lang w:val="en-US"/>
              </w:rPr>
              <w:t xml:space="preserve">should </w:t>
            </w:r>
            <w:proofErr w:type="spellStart"/>
            <w:r w:rsidRPr="002929DD">
              <w:rPr>
                <w:rStyle w:val="fontstyle21"/>
                <w:lang w:val="en-US"/>
              </w:rPr>
              <w:t>familiarise</w:t>
            </w:r>
            <w:proofErr w:type="spellEnd"/>
            <w:r w:rsidRPr="002929DD">
              <w:rPr>
                <w:rStyle w:val="fontstyle21"/>
                <w:lang w:val="en-US"/>
              </w:rPr>
              <w:t xml:space="preserve"> with and re-check all guidance in relation</w:t>
            </w:r>
            <w:r w:rsidRPr="002929DD">
              <w:rPr>
                <w:rFonts w:ascii="TimesNewRomanPSMT" w:hAnsi="TimesNewRomanPSMT"/>
                <w:color w:val="000000"/>
                <w:lang w:val="en-US"/>
              </w:rPr>
              <w:br/>
            </w:r>
            <w:r w:rsidRPr="002929DD">
              <w:rPr>
                <w:rStyle w:val="fontstyle21"/>
                <w:lang w:val="en-US"/>
              </w:rPr>
              <w:t>to their Visa on</w:t>
            </w:r>
            <w:r w:rsidRPr="002929DD">
              <w:rPr>
                <w:rFonts w:ascii="TimesNewRomanPSMT" w:hAnsi="TimesNewRomanPSMT"/>
                <w:color w:val="000000"/>
                <w:lang w:val="en-US"/>
              </w:rPr>
              <w:br/>
            </w:r>
            <w:r w:rsidRPr="002929DD">
              <w:rPr>
                <w:rStyle w:val="fontstyle21"/>
                <w:lang w:val="en-US"/>
              </w:rPr>
              <w:t>https://www.gov.uk/government/organisations/uk-visas-and</w:t>
            </w:r>
            <w:r w:rsidRPr="002929DD">
              <w:rPr>
                <w:rFonts w:ascii="TimesNewRomanPSMT" w:hAnsi="TimesNewRomanPSMT"/>
                <w:color w:val="000000"/>
                <w:lang w:val="en-US"/>
              </w:rPr>
              <w:br/>
            </w:r>
            <w:r w:rsidRPr="002929DD">
              <w:rPr>
                <w:rStyle w:val="fontstyle21"/>
                <w:lang w:val="en-US"/>
              </w:rPr>
              <w:t>immigration or check if they need one on the UK</w:t>
            </w:r>
            <w:r w:rsidRPr="002929DD">
              <w:rPr>
                <w:rFonts w:ascii="TimesNewRomanPSMT" w:hAnsi="TimesNewRomanPSMT"/>
                <w:color w:val="000000"/>
                <w:lang w:val="en-US"/>
              </w:rPr>
              <w:br/>
            </w:r>
            <w:r w:rsidRPr="002929DD">
              <w:rPr>
                <w:rStyle w:val="fontstyle21"/>
                <w:lang w:val="en-US"/>
              </w:rPr>
              <w:t>Government’s website.</w:t>
            </w:r>
          </w:p>
        </w:tc>
      </w:tr>
      <w:tr w:rsidR="002929DD" w:rsidRPr="002929DD" w:rsidTr="002929DD">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01"/>
                <w:lang w:val="en-US"/>
              </w:rPr>
              <w:lastRenderedPageBreak/>
              <w:t>Will the Healthcare surcharge</w:t>
            </w:r>
            <w:r w:rsidRPr="002929DD">
              <w:rPr>
                <w:rFonts w:ascii="TimesNewRomanPS-BoldMT" w:hAnsi="TimesNewRomanPS-BoldMT"/>
                <w:b/>
                <w:bCs/>
                <w:color w:val="000000"/>
                <w:lang w:val="en-US"/>
              </w:rPr>
              <w:br/>
            </w:r>
            <w:r w:rsidRPr="002929DD">
              <w:rPr>
                <w:rStyle w:val="fontstyle01"/>
                <w:lang w:val="en-US"/>
              </w:rPr>
              <w:t>apply to Erasmus+ participants?</w:t>
            </w:r>
          </w:p>
        </w:tc>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21"/>
                <w:lang w:val="en-US"/>
              </w:rPr>
              <w:t xml:space="preserve">Each Erasmus+ participant should </w:t>
            </w:r>
            <w:r w:rsidRPr="002929DD">
              <w:rPr>
                <w:rStyle w:val="fontstyle01"/>
                <w:lang w:val="en-US"/>
              </w:rPr>
              <w:t>complete the</w:t>
            </w:r>
            <w:r w:rsidRPr="002929DD">
              <w:rPr>
                <w:rFonts w:ascii="TimesNewRomanPS-BoldMT" w:hAnsi="TimesNewRomanPS-BoldMT"/>
                <w:b/>
                <w:bCs/>
                <w:color w:val="000000"/>
                <w:lang w:val="en-US"/>
              </w:rPr>
              <w:br/>
            </w:r>
            <w:r w:rsidRPr="002929DD">
              <w:rPr>
                <w:rStyle w:val="fontstyle01"/>
                <w:lang w:val="en-US"/>
              </w:rPr>
              <w:t xml:space="preserve">questionnaire </w:t>
            </w:r>
            <w:r w:rsidRPr="002929DD">
              <w:rPr>
                <w:rStyle w:val="fontstyle21"/>
                <w:lang w:val="en-US"/>
              </w:rPr>
              <w:t>below to establish whether they need to pay</w:t>
            </w:r>
            <w:r w:rsidRPr="002929DD">
              <w:rPr>
                <w:rFonts w:ascii="TimesNewRomanPSMT" w:hAnsi="TimesNewRomanPSMT"/>
                <w:color w:val="000000"/>
                <w:lang w:val="en-US"/>
              </w:rPr>
              <w:br/>
            </w:r>
            <w:r w:rsidRPr="002929DD">
              <w:rPr>
                <w:rStyle w:val="fontstyle21"/>
                <w:lang w:val="en-US"/>
              </w:rPr>
              <w:t>the Healthcare surcharge https://www.immigration-health</w:t>
            </w:r>
            <w:r w:rsidRPr="002929DD">
              <w:rPr>
                <w:rFonts w:ascii="TimesNewRomanPSMT" w:hAnsi="TimesNewRomanPSMT"/>
                <w:color w:val="000000"/>
                <w:lang w:val="en-US"/>
              </w:rPr>
              <w:br/>
            </w:r>
            <w:r w:rsidRPr="002929DD">
              <w:rPr>
                <w:rStyle w:val="fontstyle21"/>
                <w:lang w:val="en-US"/>
              </w:rPr>
              <w:t>surcharge.service.gov.uk/checker/type</w:t>
            </w:r>
          </w:p>
        </w:tc>
      </w:tr>
      <w:tr w:rsidR="002929DD" w:rsidRPr="002929DD" w:rsidTr="002929DD">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pPr>
              <w:rPr>
                <w:lang w:val="en-US"/>
              </w:rPr>
            </w:pPr>
            <w:r w:rsidRPr="002929DD">
              <w:rPr>
                <w:rStyle w:val="fontstyle01"/>
                <w:lang w:val="en-US"/>
              </w:rPr>
              <w:t>When should you apply for a</w:t>
            </w:r>
            <w:r w:rsidRPr="002929DD">
              <w:rPr>
                <w:rFonts w:ascii="TimesNewRomanPS-BoldMT" w:hAnsi="TimesNewRomanPS-BoldMT"/>
                <w:b/>
                <w:bCs/>
                <w:color w:val="000000"/>
                <w:lang w:val="en-US"/>
              </w:rPr>
              <w:br/>
            </w:r>
            <w:r w:rsidRPr="002929DD">
              <w:rPr>
                <w:rStyle w:val="fontstyle01"/>
                <w:lang w:val="en-US"/>
              </w:rPr>
              <w:t>Certificate and when can you</w:t>
            </w:r>
            <w:r w:rsidRPr="002929DD">
              <w:rPr>
                <w:rFonts w:ascii="TimesNewRomanPS-BoldMT" w:hAnsi="TimesNewRomanPS-BoldMT"/>
                <w:b/>
                <w:bCs/>
                <w:color w:val="000000"/>
                <w:lang w:val="en-US"/>
              </w:rPr>
              <w:br/>
            </w:r>
            <w:r w:rsidRPr="002929DD">
              <w:rPr>
                <w:rStyle w:val="fontstyle01"/>
                <w:lang w:val="en-US"/>
              </w:rPr>
              <w:t>expect to get your Visa?</w:t>
            </w:r>
          </w:p>
        </w:tc>
        <w:tc>
          <w:tcPr>
            <w:tcW w:w="3000" w:type="dxa"/>
            <w:tcBorders>
              <w:top w:val="single" w:sz="4" w:space="0" w:color="auto"/>
              <w:left w:val="single" w:sz="4" w:space="0" w:color="auto"/>
              <w:bottom w:val="single" w:sz="4" w:space="0" w:color="auto"/>
              <w:right w:val="single" w:sz="4" w:space="0" w:color="auto"/>
            </w:tcBorders>
            <w:vAlign w:val="center"/>
            <w:hideMark/>
          </w:tcPr>
          <w:p w:rsidR="002929DD" w:rsidRPr="002929DD" w:rsidRDefault="002929DD" w:rsidP="002929DD">
            <w:pPr>
              <w:rPr>
                <w:rStyle w:val="fontstyle21"/>
                <w:lang w:val="en-US"/>
              </w:rPr>
            </w:pPr>
            <w:r w:rsidRPr="002929DD">
              <w:rPr>
                <w:rStyle w:val="fontstyle01"/>
                <w:lang w:val="en-US"/>
              </w:rPr>
              <w:t>Higher Education, Strategic partnerships for Youth</w:t>
            </w:r>
            <w:r w:rsidRPr="002929DD">
              <w:rPr>
                <w:rFonts w:ascii="TimesNewRomanPS-BoldMT" w:hAnsi="TimesNewRomanPS-BoldMT"/>
                <w:b/>
                <w:bCs/>
                <w:color w:val="000000"/>
                <w:lang w:val="en-US"/>
              </w:rPr>
              <w:br/>
            </w:r>
            <w:r w:rsidRPr="002929DD">
              <w:rPr>
                <w:rStyle w:val="fontstyle01"/>
                <w:lang w:val="en-US"/>
              </w:rPr>
              <w:t>(KA205), Dialogue between young people and policy</w:t>
            </w:r>
            <w:r w:rsidRPr="002929DD">
              <w:rPr>
                <w:rFonts w:ascii="TimesNewRomanPS-BoldMT" w:hAnsi="TimesNewRomanPS-BoldMT"/>
                <w:b/>
                <w:bCs/>
                <w:color w:val="000000"/>
                <w:lang w:val="en-US"/>
              </w:rPr>
              <w:br/>
            </w:r>
            <w:r w:rsidRPr="002929DD">
              <w:rPr>
                <w:rStyle w:val="fontstyle01"/>
                <w:lang w:val="en-US"/>
              </w:rPr>
              <w:t>makers (KA347) and European Solidarity Corps</w:t>
            </w:r>
            <w:r w:rsidRPr="002929DD">
              <w:rPr>
                <w:rFonts w:ascii="TimesNewRomanPS-BoldMT" w:hAnsi="TimesNewRomanPS-BoldMT"/>
                <w:b/>
                <w:bCs/>
                <w:color w:val="000000"/>
                <w:lang w:val="en-US"/>
              </w:rPr>
              <w:br/>
            </w:r>
            <w:r w:rsidRPr="002929DD">
              <w:rPr>
                <w:rStyle w:val="fontstyle21"/>
                <w:lang w:val="en-US"/>
              </w:rPr>
              <w:t>(managed by the British Council in their capacity of National</w:t>
            </w:r>
            <w:r w:rsidRPr="002929DD">
              <w:rPr>
                <w:rFonts w:ascii="TimesNewRomanPSMT" w:hAnsi="TimesNewRomanPSMT"/>
                <w:color w:val="000000"/>
                <w:lang w:val="en-US"/>
              </w:rPr>
              <w:br/>
            </w:r>
            <w:r w:rsidRPr="002929DD">
              <w:rPr>
                <w:rStyle w:val="fontstyle21"/>
                <w:lang w:val="en-US"/>
              </w:rPr>
              <w:t>Agency):</w:t>
            </w:r>
            <w:r w:rsidRPr="002929DD">
              <w:rPr>
                <w:rFonts w:ascii="TimesNewRomanPSMT" w:hAnsi="TimesNewRomanPSMT"/>
                <w:color w:val="000000"/>
                <w:lang w:val="en-US"/>
              </w:rPr>
              <w:br/>
            </w:r>
            <w:r w:rsidRPr="002929DD">
              <w:rPr>
                <w:rStyle w:val="fontstyle21"/>
                <w:lang w:val="en-US"/>
              </w:rPr>
              <w:t xml:space="preserve">It can take up to </w:t>
            </w:r>
            <w:r w:rsidRPr="002929DD">
              <w:rPr>
                <w:rStyle w:val="fontstyle01"/>
                <w:lang w:val="en-US"/>
              </w:rPr>
              <w:t xml:space="preserve">5 weeks </w:t>
            </w:r>
            <w:r w:rsidRPr="002929DD">
              <w:rPr>
                <w:rStyle w:val="fontstyle21"/>
                <w:lang w:val="en-US"/>
              </w:rPr>
              <w:t>to issue a Certificate of</w:t>
            </w:r>
            <w:r w:rsidRPr="002929DD">
              <w:rPr>
                <w:rFonts w:ascii="TimesNewRomanPSMT" w:hAnsi="TimesNewRomanPSMT"/>
                <w:color w:val="000000"/>
                <w:lang w:val="en-US"/>
              </w:rPr>
              <w:br/>
            </w:r>
            <w:r w:rsidRPr="002929DD">
              <w:rPr>
                <w:rStyle w:val="fontstyle21"/>
                <w:lang w:val="en-US"/>
              </w:rPr>
              <w:t xml:space="preserve">Sponsorship, after which the </w:t>
            </w:r>
            <w:r w:rsidRPr="002929DD">
              <w:rPr>
                <w:rStyle w:val="fontstyle21"/>
                <w:lang w:val="en-US"/>
              </w:rPr>
              <w:lastRenderedPageBreak/>
              <w:t>participant has to apply for the</w:t>
            </w:r>
            <w:r w:rsidRPr="002929DD">
              <w:rPr>
                <w:rFonts w:ascii="TimesNewRomanPSMT" w:hAnsi="TimesNewRomanPSMT"/>
                <w:color w:val="000000"/>
                <w:lang w:val="en-US"/>
              </w:rPr>
              <w:br/>
            </w:r>
            <w:r w:rsidRPr="002929DD">
              <w:rPr>
                <w:rStyle w:val="fontstyle21"/>
                <w:lang w:val="en-US"/>
              </w:rPr>
              <w:t xml:space="preserve">visa. The Home Office advises a Visa turnaround of </w:t>
            </w:r>
            <w:r w:rsidRPr="002929DD">
              <w:rPr>
                <w:rStyle w:val="fontstyle01"/>
                <w:lang w:val="en-US"/>
              </w:rPr>
              <w:t>3 weeks</w:t>
            </w:r>
            <w:r w:rsidRPr="002929DD">
              <w:rPr>
                <w:rStyle w:val="fontstyle21"/>
                <w:lang w:val="en-US"/>
              </w:rPr>
              <w:t>.</w:t>
            </w:r>
            <w:r w:rsidRPr="002929DD">
              <w:rPr>
                <w:rFonts w:ascii="TimesNewRomanPSMT" w:hAnsi="TimesNewRomanPSMT"/>
                <w:color w:val="000000"/>
                <w:lang w:val="en-US"/>
              </w:rPr>
              <w:br/>
            </w:r>
            <w:r w:rsidRPr="002929DD">
              <w:rPr>
                <w:rStyle w:val="fontstyle21"/>
                <w:lang w:val="en-US"/>
              </w:rPr>
              <w:t>Provided all information submitted to the British Council and</w:t>
            </w:r>
            <w:r w:rsidRPr="002929DD">
              <w:rPr>
                <w:rFonts w:ascii="TimesNewRomanPSMT" w:hAnsi="TimesNewRomanPSMT"/>
                <w:color w:val="000000"/>
                <w:lang w:val="en-US"/>
              </w:rPr>
              <w:br/>
            </w:r>
            <w:r w:rsidRPr="002929DD">
              <w:rPr>
                <w:rStyle w:val="fontstyle21"/>
                <w:lang w:val="en-US"/>
              </w:rPr>
              <w:t>Home Office is timely and correct, you can expect the total</w:t>
            </w:r>
            <w:r w:rsidRPr="002929DD">
              <w:rPr>
                <w:rFonts w:ascii="TimesNewRomanPSMT" w:hAnsi="TimesNewRomanPSMT"/>
                <w:color w:val="000000"/>
                <w:lang w:val="en-US"/>
              </w:rPr>
              <w:br/>
            </w:r>
            <w:r w:rsidRPr="002929DD">
              <w:rPr>
                <w:rStyle w:val="fontstyle21"/>
                <w:lang w:val="en-US"/>
              </w:rPr>
              <w:t>turnaround time from Certificate application to Visa approval</w:t>
            </w:r>
            <w:r w:rsidRPr="002929DD">
              <w:rPr>
                <w:rFonts w:ascii="TimesNewRomanPSMT" w:hAnsi="TimesNewRomanPSMT"/>
                <w:color w:val="000000"/>
                <w:lang w:val="en-US"/>
              </w:rPr>
              <w:br/>
            </w:r>
            <w:r w:rsidRPr="002929DD">
              <w:rPr>
                <w:rStyle w:val="fontstyle21"/>
                <w:lang w:val="en-US"/>
              </w:rPr>
              <w:t xml:space="preserve">to be </w:t>
            </w:r>
            <w:r w:rsidRPr="002929DD">
              <w:rPr>
                <w:rStyle w:val="fontstyle01"/>
                <w:lang w:val="en-US"/>
              </w:rPr>
              <w:t>8 weeks</w:t>
            </w:r>
            <w:r w:rsidRPr="002929DD">
              <w:rPr>
                <w:rStyle w:val="fontstyle21"/>
                <w:lang w:val="en-US"/>
              </w:rPr>
              <w:t>.</w:t>
            </w:r>
            <w:r w:rsidRPr="002929DD">
              <w:rPr>
                <w:rFonts w:ascii="TimesNewRomanPSMT" w:hAnsi="TimesNewRomanPSMT"/>
                <w:color w:val="000000"/>
                <w:lang w:val="en-US"/>
              </w:rPr>
              <w:br/>
            </w:r>
            <w:r w:rsidRPr="002929DD">
              <w:rPr>
                <w:rStyle w:val="fontstyle01"/>
                <w:lang w:val="en-US"/>
              </w:rPr>
              <w:t>Vocational Education and Training, Youth mobility</w:t>
            </w:r>
            <w:r w:rsidRPr="002929DD">
              <w:rPr>
                <w:rFonts w:ascii="TimesNewRomanPS-BoldMT" w:hAnsi="TimesNewRomanPS-BoldMT"/>
                <w:b/>
                <w:bCs/>
                <w:color w:val="000000"/>
                <w:lang w:val="en-US"/>
              </w:rPr>
              <w:br/>
            </w:r>
            <w:r w:rsidRPr="002929DD">
              <w:rPr>
                <w:rStyle w:val="fontstyle01"/>
                <w:lang w:val="en-US"/>
              </w:rPr>
              <w:t xml:space="preserve">(KA105) and Adult Education </w:t>
            </w:r>
            <w:r w:rsidRPr="002929DD">
              <w:rPr>
                <w:rStyle w:val="fontstyle21"/>
                <w:lang w:val="en-US"/>
              </w:rPr>
              <w:t xml:space="preserve">(managed by </w:t>
            </w:r>
            <w:proofErr w:type="spellStart"/>
            <w:r w:rsidRPr="002929DD">
              <w:rPr>
                <w:rStyle w:val="fontstyle21"/>
                <w:lang w:val="en-US"/>
              </w:rPr>
              <w:t>Ecorys</w:t>
            </w:r>
            <w:proofErr w:type="spellEnd"/>
            <w:r w:rsidRPr="002929DD">
              <w:rPr>
                <w:rStyle w:val="fontstyle21"/>
                <w:lang w:val="en-US"/>
              </w:rPr>
              <w:t xml:space="preserve"> in their</w:t>
            </w:r>
            <w:r w:rsidRPr="002929DD">
              <w:rPr>
                <w:rFonts w:ascii="TimesNewRomanPSMT" w:hAnsi="TimesNewRomanPSMT"/>
                <w:color w:val="000000"/>
                <w:lang w:val="en-US"/>
              </w:rPr>
              <w:br/>
            </w:r>
            <w:r w:rsidRPr="002929DD">
              <w:rPr>
                <w:rStyle w:val="fontstyle21"/>
                <w:lang w:val="en-US"/>
              </w:rPr>
              <w:t>capacity of National Agency):</w:t>
            </w:r>
            <w:r w:rsidRPr="002929DD">
              <w:rPr>
                <w:rFonts w:ascii="TimesNewRomanPSMT" w:hAnsi="TimesNewRomanPSMT"/>
                <w:color w:val="000000"/>
                <w:lang w:val="en-US"/>
              </w:rPr>
              <w:br/>
            </w:r>
            <w:r w:rsidRPr="002929DD">
              <w:rPr>
                <w:rStyle w:val="fontstyle21"/>
                <w:lang w:val="en-US"/>
              </w:rPr>
              <w:t xml:space="preserve">Certificate applications must be submitted </w:t>
            </w:r>
            <w:r w:rsidRPr="002929DD">
              <w:rPr>
                <w:rStyle w:val="fontstyle01"/>
                <w:lang w:val="en-US"/>
              </w:rPr>
              <w:t xml:space="preserve">8 weeks </w:t>
            </w:r>
            <w:r w:rsidRPr="002929DD">
              <w:rPr>
                <w:rStyle w:val="fontstyle21"/>
                <w:lang w:val="en-US"/>
              </w:rPr>
              <w:t>before the</w:t>
            </w:r>
            <w:r w:rsidRPr="002929DD">
              <w:rPr>
                <w:rFonts w:ascii="TimesNewRomanPSMT" w:hAnsi="TimesNewRomanPSMT"/>
                <w:color w:val="000000"/>
                <w:lang w:val="en-US"/>
              </w:rPr>
              <w:br/>
            </w:r>
            <w:r w:rsidRPr="002929DD">
              <w:rPr>
                <w:rStyle w:val="fontstyle21"/>
                <w:lang w:val="en-US"/>
              </w:rPr>
              <w:t>placement start date. The Home Office advises a Visa</w:t>
            </w:r>
            <w:r>
              <w:rPr>
                <w:rStyle w:val="fontstyle21"/>
                <w:lang w:val="en-US"/>
              </w:rPr>
              <w:t xml:space="preserve"> </w:t>
            </w:r>
            <w:r w:rsidRPr="002929DD">
              <w:rPr>
                <w:rStyle w:val="fontstyle21"/>
                <w:lang w:val="en-US"/>
              </w:rPr>
              <w:t>turnaround of 3 weeks. Provided all information submitted to</w:t>
            </w:r>
          </w:p>
          <w:p w:rsidR="002929DD" w:rsidRPr="002929DD" w:rsidRDefault="002929DD" w:rsidP="002929DD">
            <w:pPr>
              <w:rPr>
                <w:rStyle w:val="fontstyle21"/>
                <w:lang w:val="en-US"/>
              </w:rPr>
            </w:pPr>
            <w:proofErr w:type="spellStart"/>
            <w:r w:rsidRPr="002929DD">
              <w:rPr>
                <w:rStyle w:val="fontstyle21"/>
                <w:lang w:val="en-US"/>
              </w:rPr>
              <w:t>Ecorys</w:t>
            </w:r>
            <w:proofErr w:type="spellEnd"/>
            <w:r w:rsidRPr="002929DD">
              <w:rPr>
                <w:rStyle w:val="fontstyle21"/>
                <w:lang w:val="en-US"/>
              </w:rPr>
              <w:t xml:space="preserve"> and Home Office is timely and correct, you can</w:t>
            </w:r>
          </w:p>
          <w:p w:rsidR="002929DD" w:rsidRPr="002929DD" w:rsidRDefault="002929DD" w:rsidP="002929DD">
            <w:pPr>
              <w:rPr>
                <w:rStyle w:val="fontstyle21"/>
                <w:lang w:val="en-US"/>
              </w:rPr>
            </w:pPr>
            <w:r w:rsidRPr="002929DD">
              <w:rPr>
                <w:rStyle w:val="fontstyle21"/>
                <w:lang w:val="en-US"/>
              </w:rPr>
              <w:t>expect the total turnaround time from Certificate application</w:t>
            </w:r>
          </w:p>
          <w:p w:rsidR="002929DD" w:rsidRPr="002929DD" w:rsidRDefault="002929DD" w:rsidP="002929DD">
            <w:pPr>
              <w:rPr>
                <w:lang w:val="en-US"/>
              </w:rPr>
            </w:pPr>
            <w:r w:rsidRPr="002929DD">
              <w:rPr>
                <w:rStyle w:val="fontstyle21"/>
                <w:lang w:val="en-US"/>
              </w:rPr>
              <w:t>to Visa approval to be 11 weeks.</w:t>
            </w:r>
          </w:p>
        </w:tc>
      </w:tr>
    </w:tbl>
    <w:p w:rsidR="002929DD" w:rsidRPr="002929DD" w:rsidRDefault="002929DD" w:rsidP="002929DD">
      <w:pPr>
        <w:rPr>
          <w:lang w:val="en-US"/>
        </w:rPr>
      </w:pPr>
    </w:p>
    <w:p w:rsidR="002929DD" w:rsidRPr="002929DD" w:rsidRDefault="002929DD" w:rsidP="002929DD">
      <w:pPr>
        <w:rPr>
          <w:lang w:val="en-US"/>
        </w:rPr>
      </w:pPr>
      <w:r w:rsidRPr="002929DD">
        <w:rPr>
          <w:rStyle w:val="fontstyle21"/>
          <w:lang w:val="en-US"/>
        </w:rPr>
        <w:t xml:space="preserve">NB: Irish citizens do not require a visa for Government </w:t>
      </w:r>
      <w:proofErr w:type="spellStart"/>
      <w:r w:rsidRPr="002929DD">
        <w:rPr>
          <w:rStyle w:val="fontstyle21"/>
          <w:lang w:val="en-US"/>
        </w:rPr>
        <w:t>Authorised</w:t>
      </w:r>
      <w:proofErr w:type="spellEnd"/>
      <w:r w:rsidRPr="002929DD">
        <w:rPr>
          <w:rStyle w:val="fontstyle21"/>
          <w:lang w:val="en-US"/>
        </w:rPr>
        <w:t xml:space="preserve"> Exchanges</w:t>
      </w:r>
    </w:p>
    <w:p w:rsidR="003C2C87" w:rsidRPr="002929DD" w:rsidRDefault="003C2C87" w:rsidP="003C2C87">
      <w:pPr>
        <w:rPr>
          <w:lang w:val="en-US"/>
        </w:rPr>
      </w:pPr>
      <w:r w:rsidRPr="002929DD">
        <w:rPr>
          <w:lang w:val="en-US"/>
        </w:rPr>
        <w:t> </w:t>
      </w:r>
    </w:p>
    <w:p w:rsidR="003C2C87" w:rsidRPr="002929DD" w:rsidRDefault="003C2C87">
      <w:pPr>
        <w:rPr>
          <w:lang w:val="en-US"/>
        </w:rPr>
      </w:pPr>
    </w:p>
    <w:sectPr w:rsidR="003C2C87" w:rsidRPr="002929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26DB3"/>
    <w:multiLevelType w:val="hybridMultilevel"/>
    <w:tmpl w:val="72021562"/>
    <w:lvl w:ilvl="0" w:tplc="DC343CF8">
      <w:numFmt w:val="bullet"/>
      <w:lvlText w:val="-"/>
      <w:lvlJc w:val="left"/>
      <w:pPr>
        <w:ind w:left="720" w:hanging="360"/>
      </w:pPr>
      <w:rPr>
        <w:rFonts w:ascii="Calibri" w:eastAsiaTheme="minorHAnsi" w:hAnsi="Calibri" w:cs="Calibri" w:hint="default"/>
        <w:color w:val="0563C1" w:themeColor="hyperlink"/>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476E52"/>
    <w:multiLevelType w:val="hybridMultilevel"/>
    <w:tmpl w:val="1CDECEDC"/>
    <w:lvl w:ilvl="0" w:tplc="D1EA9784">
      <w:numFmt w:val="bullet"/>
      <w:lvlText w:val="-"/>
      <w:lvlJc w:val="left"/>
      <w:pPr>
        <w:ind w:left="720" w:hanging="360"/>
      </w:pPr>
      <w:rPr>
        <w:rFonts w:ascii="Calibri" w:eastAsiaTheme="minorHAnsi" w:hAnsi="Calibri" w:cs="Calibri" w:hint="default"/>
        <w:color w:val="0563C1" w:themeColor="hyperlink"/>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87"/>
    <w:rsid w:val="002929DD"/>
    <w:rsid w:val="003C2C87"/>
    <w:rsid w:val="00401A78"/>
    <w:rsid w:val="00850D32"/>
    <w:rsid w:val="00C428DB"/>
    <w:rsid w:val="00DF16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24B4D-9C40-4308-AE03-65A7A09F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C2C87"/>
    <w:rPr>
      <w:color w:val="0563C1" w:themeColor="hyperlink"/>
      <w:u w:val="single"/>
    </w:rPr>
  </w:style>
  <w:style w:type="character" w:styleId="-0">
    <w:name w:val="FollowedHyperlink"/>
    <w:basedOn w:val="a0"/>
    <w:uiPriority w:val="99"/>
    <w:semiHidden/>
    <w:unhideWhenUsed/>
    <w:rsid w:val="003C2C87"/>
    <w:rPr>
      <w:color w:val="954F72" w:themeColor="followedHyperlink"/>
      <w:u w:val="single"/>
    </w:rPr>
  </w:style>
  <w:style w:type="paragraph" w:styleId="a3">
    <w:name w:val="List Paragraph"/>
    <w:basedOn w:val="a"/>
    <w:uiPriority w:val="34"/>
    <w:qFormat/>
    <w:rsid w:val="00C428DB"/>
    <w:pPr>
      <w:ind w:left="720"/>
      <w:contextualSpacing/>
    </w:pPr>
  </w:style>
  <w:style w:type="character" w:customStyle="1" w:styleId="fontstyle01">
    <w:name w:val="fontstyle01"/>
    <w:basedOn w:val="a0"/>
    <w:rsid w:val="002929DD"/>
    <w:rPr>
      <w:rFonts w:ascii="TimesNewRomanPS-BoldMT" w:hAnsi="TimesNewRomanPS-BoldMT" w:hint="default"/>
      <w:b/>
      <w:bCs/>
      <w:i w:val="0"/>
      <w:iCs w:val="0"/>
      <w:color w:val="000000"/>
      <w:sz w:val="24"/>
      <w:szCs w:val="24"/>
    </w:rPr>
  </w:style>
  <w:style w:type="character" w:customStyle="1" w:styleId="fontstyle21">
    <w:name w:val="fontstyle21"/>
    <w:basedOn w:val="a0"/>
    <w:rsid w:val="002929DD"/>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1860">
      <w:bodyDiv w:val="1"/>
      <w:marLeft w:val="0"/>
      <w:marRight w:val="0"/>
      <w:marTop w:val="0"/>
      <w:marBottom w:val="0"/>
      <w:divBdr>
        <w:top w:val="none" w:sz="0" w:space="0" w:color="auto"/>
        <w:left w:val="none" w:sz="0" w:space="0" w:color="auto"/>
        <w:bottom w:val="none" w:sz="0" w:space="0" w:color="auto"/>
        <w:right w:val="none" w:sz="0" w:space="0" w:color="auto"/>
      </w:divBdr>
    </w:div>
    <w:div w:id="1529874627">
      <w:bodyDiv w:val="1"/>
      <w:marLeft w:val="0"/>
      <w:marRight w:val="0"/>
      <w:marTop w:val="0"/>
      <w:marBottom w:val="0"/>
      <w:divBdr>
        <w:top w:val="none" w:sz="0" w:space="0" w:color="auto"/>
        <w:left w:val="none" w:sz="0" w:space="0" w:color="auto"/>
        <w:bottom w:val="none" w:sz="0" w:space="0" w:color="auto"/>
        <w:right w:val="none" w:sz="0" w:space="0" w:color="auto"/>
      </w:divBdr>
    </w:div>
    <w:div w:id="15450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smusplus.org.uk/the-transition-period" TargetMode="External"/><Relationship Id="rId13" Type="http://schemas.openxmlformats.org/officeDocument/2006/relationships/hyperlink" Target="https://www.gov.uk/" TargetMode="External"/><Relationship Id="rId18" Type="http://schemas.openxmlformats.org/officeDocument/2006/relationships/hyperlink" Target="https://www.gov.uk/government-authorised-exchang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check-uk-visa" TargetMode="External"/><Relationship Id="rId12" Type="http://schemas.openxmlformats.org/officeDocument/2006/relationships/hyperlink" Target="https://www.gov.uk/guidance/the-uks-points-based-immigration-system-information-for-eu-citizens" TargetMode="External"/><Relationship Id="rId17" Type="http://schemas.openxmlformats.org/officeDocument/2006/relationships/hyperlink" Target="https://www.gov.uk/guidance/new-immigration-system-what-you-need-to-know" TargetMode="External"/><Relationship Id="rId2" Type="http://schemas.openxmlformats.org/officeDocument/2006/relationships/styles" Target="styles.xml"/><Relationship Id="rId16" Type="http://schemas.openxmlformats.org/officeDocument/2006/relationships/hyperlink" Target="https://www.gov.uk/check-uk-vis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rasmusplus.org.uk/the-transition-period" TargetMode="External"/><Relationship Id="rId11" Type="http://schemas.openxmlformats.org/officeDocument/2006/relationships/hyperlink" Target="https://www.gov.uk/healthcare-immigration-application" TargetMode="External"/><Relationship Id="rId5" Type="http://schemas.openxmlformats.org/officeDocument/2006/relationships/hyperlink" Target="https://ec.europa.eu/info/relations-united-kingdom/eu-uk-withdrawal-agreement_el" TargetMode="External"/><Relationship Id="rId15" Type="http://schemas.openxmlformats.org/officeDocument/2006/relationships/hyperlink" Target="https://www.gov.uk/settled-status-eu-citizens-families/what-settled-and-presettled-status-means" TargetMode="External"/><Relationship Id="rId10" Type="http://schemas.openxmlformats.org/officeDocument/2006/relationships/hyperlink" Target="https://www.gov.uk/student-visa" TargetMode="External"/><Relationship Id="rId19" Type="http://schemas.openxmlformats.org/officeDocument/2006/relationships/hyperlink" Target="https://www.erasmusplus.org.uk/t5-visa-how-to-apply-for-a-certificate-of-sponsorship" TargetMode="External"/><Relationship Id="rId4" Type="http://schemas.openxmlformats.org/officeDocument/2006/relationships/webSettings" Target="webSettings.xml"/><Relationship Id="rId9" Type="http://schemas.openxmlformats.org/officeDocument/2006/relationships/hyperlink" Target="https://www.gov.uk/guidance/the-uks-points-based-immigration-system-information-for-eu-citizens" TargetMode="External"/><Relationship Id="rId14" Type="http://schemas.openxmlformats.org/officeDocument/2006/relationships/hyperlink" Target="https://www.erasmusplus.org.uk/frequently-asked-question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1837</Words>
  <Characters>9923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VASILAKI THEODOSIA</dc:creator>
  <cp:keywords/>
  <dc:description/>
  <cp:lastModifiedBy>VASILAKI THEODOSIA</cp:lastModifiedBy>
  <cp:revision>2</cp:revision>
  <dcterms:created xsi:type="dcterms:W3CDTF">2025-03-27T07:38:00Z</dcterms:created>
  <dcterms:modified xsi:type="dcterms:W3CDTF">2025-03-27T07:38:00Z</dcterms:modified>
</cp:coreProperties>
</file>